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0B6" w:rsidRDefault="002B10B6">
      <w:pPr>
        <w:pStyle w:val="a3"/>
        <w:rPr>
          <w:sz w:val="20"/>
        </w:rPr>
      </w:pPr>
    </w:p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9726E1" w:rsidRPr="009726E1" w:rsidTr="009726E1">
        <w:tc>
          <w:tcPr>
            <w:tcW w:w="1985" w:type="dxa"/>
            <w:shd w:val="clear" w:color="auto" w:fill="auto"/>
          </w:tcPr>
          <w:p w:rsidR="009726E1" w:rsidRPr="009726E1" w:rsidRDefault="00CE5C7A" w:rsidP="009726E1">
            <w:pPr>
              <w:widowControl/>
              <w:autoSpaceDE/>
              <w:autoSpaceDN/>
              <w:ind w:firstLine="176"/>
              <w:rPr>
                <w:rFonts w:eastAsia="Calibri" w:cs="Times New Roman"/>
                <w:sz w:val="20"/>
                <w:szCs w:val="20"/>
                <w:lang w:val="en-US" w:eastAsia="ru-RU"/>
              </w:rPr>
            </w:pPr>
            <w:r w:rsidRPr="00CE5C7A">
              <w:rPr>
                <w:rFonts w:eastAsia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6796782E" wp14:editId="128D7CFE">
                  <wp:extent cx="882650" cy="124015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1240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  <w:shd w:val="clear" w:color="auto" w:fill="auto"/>
          </w:tcPr>
          <w:p w:rsidR="009726E1" w:rsidRPr="009726E1" w:rsidRDefault="00CE5C7A" w:rsidP="009726E1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eastAsia="ru-RU"/>
              </w:rPr>
              <w:t>А</w:t>
            </w:r>
            <w:r w:rsidR="009726E1" w:rsidRPr="009726E1">
              <w:rPr>
                <w:rFonts w:eastAsia="Calibri" w:cs="Times New Roman"/>
                <w:b/>
                <w:sz w:val="24"/>
                <w:szCs w:val="24"/>
                <w:lang w:eastAsia="ru-RU"/>
              </w:rPr>
              <w:t>втономная некоммерческая образовательная организация</w:t>
            </w:r>
          </w:p>
          <w:p w:rsidR="009726E1" w:rsidRPr="009726E1" w:rsidRDefault="009726E1" w:rsidP="009726E1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 w:cs="Times New Roman"/>
                <w:b/>
                <w:sz w:val="24"/>
                <w:szCs w:val="24"/>
                <w:lang w:eastAsia="ru-RU"/>
              </w:rPr>
            </w:pPr>
            <w:r w:rsidRPr="009726E1">
              <w:rPr>
                <w:rFonts w:eastAsia="Calibri" w:cs="Times New Roman"/>
                <w:b/>
                <w:sz w:val="24"/>
                <w:szCs w:val="24"/>
                <w:lang w:eastAsia="ru-RU"/>
              </w:rPr>
              <w:t>высшего образования Центросоюза Российской Федерации</w:t>
            </w:r>
          </w:p>
          <w:p w:rsidR="009726E1" w:rsidRPr="009726E1" w:rsidRDefault="009726E1" w:rsidP="009726E1">
            <w:pPr>
              <w:widowControl/>
              <w:autoSpaceDE/>
              <w:autoSpaceDN/>
              <w:spacing w:line="360" w:lineRule="auto"/>
              <w:ind w:hanging="108"/>
              <w:jc w:val="center"/>
              <w:rPr>
                <w:rFonts w:eastAsia="Calibri" w:cs="Times New Roman"/>
                <w:b/>
                <w:sz w:val="20"/>
                <w:szCs w:val="20"/>
                <w:lang w:eastAsia="ru-RU"/>
              </w:rPr>
            </w:pPr>
            <w:r w:rsidRPr="009726E1">
              <w:rPr>
                <w:rFonts w:eastAsia="Calibri" w:cs="Times New Roman"/>
                <w:b/>
                <w:szCs w:val="28"/>
                <w:lang w:eastAsia="ru-RU"/>
              </w:rPr>
              <w:t>«Сибирский университет потребительской кооперации»</w:t>
            </w:r>
          </w:p>
          <w:p w:rsidR="009726E1" w:rsidRPr="009726E1" w:rsidRDefault="009726E1" w:rsidP="009726E1">
            <w:pPr>
              <w:widowControl/>
              <w:autoSpaceDE/>
              <w:autoSpaceDN/>
              <w:spacing w:line="360" w:lineRule="auto"/>
              <w:ind w:firstLine="176"/>
              <w:rPr>
                <w:rFonts w:eastAsia="Calibri" w:cs="Times New Roman"/>
                <w:szCs w:val="28"/>
                <w:lang w:eastAsia="ru-RU"/>
              </w:rPr>
            </w:pPr>
          </w:p>
        </w:tc>
      </w:tr>
    </w:tbl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b/>
          <w:sz w:val="32"/>
          <w:szCs w:val="32"/>
          <w:lang w:eastAsia="ru-RU"/>
        </w:rPr>
      </w:pPr>
    </w:p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b/>
          <w:sz w:val="32"/>
          <w:szCs w:val="32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853"/>
      </w:tblGrid>
      <w:tr w:rsidR="009726E1" w:rsidRPr="009726E1" w:rsidTr="009726E1">
        <w:tc>
          <w:tcPr>
            <w:tcW w:w="9853" w:type="dxa"/>
            <w:shd w:val="clear" w:color="auto" w:fill="auto"/>
          </w:tcPr>
          <w:p w:rsidR="009726E1" w:rsidRPr="009726E1" w:rsidRDefault="009726E1" w:rsidP="009726E1">
            <w:pPr>
              <w:widowControl/>
              <w:tabs>
                <w:tab w:val="left" w:pos="5103"/>
                <w:tab w:val="left" w:pos="6663"/>
              </w:tabs>
              <w:autoSpaceDE/>
              <w:autoSpaceDN/>
              <w:contextualSpacing/>
              <w:rPr>
                <w:rFonts w:eastAsia="Calibri" w:cs="Times New Roman"/>
                <w:b/>
                <w:szCs w:val="28"/>
                <w:lang w:eastAsia="ru-RU"/>
              </w:rPr>
            </w:pPr>
            <w:r w:rsidRPr="009726E1">
              <w:rPr>
                <w:rFonts w:eastAsia="Calibri" w:cs="Times New Roman"/>
                <w:b/>
                <w:szCs w:val="28"/>
                <w:lang w:eastAsia="ru-RU"/>
              </w:rPr>
              <w:t xml:space="preserve">                                                                         УТВЕРЖДАЮ </w:t>
            </w:r>
          </w:p>
          <w:p w:rsidR="009726E1" w:rsidRPr="009726E1" w:rsidRDefault="009726E1" w:rsidP="009726E1">
            <w:pPr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djustRightInd w:val="0"/>
              <w:ind w:right="850"/>
              <w:jc w:val="center"/>
              <w:textAlignment w:val="baseline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9726E1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                                                                        Проректор по учебной работе </w:t>
            </w:r>
          </w:p>
          <w:p w:rsidR="009726E1" w:rsidRPr="009726E1" w:rsidRDefault="009726E1" w:rsidP="009726E1">
            <w:pPr>
              <w:tabs>
                <w:tab w:val="left" w:pos="567"/>
                <w:tab w:val="left" w:pos="709"/>
                <w:tab w:val="left" w:pos="5670"/>
              </w:tabs>
              <w:overflowPunct w:val="0"/>
              <w:adjustRightInd w:val="0"/>
              <w:ind w:right="141"/>
              <w:jc w:val="center"/>
              <w:textAlignment w:val="baseline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9726E1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                             </w:t>
            </w:r>
            <w:r w:rsidR="00DE5791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                   </w:t>
            </w:r>
            <w:r w:rsidRPr="009726E1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="00DE5791" w:rsidRPr="00DE5791">
              <w:rPr>
                <w:rFonts w:ascii="Calibri" w:eastAsia="Calibri" w:hAnsi="Calibri" w:cs="Times New Roman"/>
                <w:noProof/>
                <w:sz w:val="22"/>
                <w:u w:val="single"/>
                <w:lang w:eastAsia="ru-RU"/>
              </w:rPr>
              <w:drawing>
                <wp:inline distT="0" distB="0" distL="0" distR="0" wp14:anchorId="2E87EF5C" wp14:editId="2FF66388">
                  <wp:extent cx="691764" cy="294198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701795" cy="2984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9726E1">
              <w:rPr>
                <w:rFonts w:eastAsia="Times New Roman" w:cs="Times New Roman"/>
                <w:color w:val="000000"/>
                <w:szCs w:val="28"/>
                <w:lang w:eastAsia="ru-RU"/>
              </w:rPr>
              <w:t>Л.В. Ватлина</w:t>
            </w:r>
          </w:p>
          <w:p w:rsidR="009726E1" w:rsidRPr="009726E1" w:rsidRDefault="009726E1" w:rsidP="009726E1">
            <w:pPr>
              <w:tabs>
                <w:tab w:val="left" w:pos="8460"/>
                <w:tab w:val="left" w:pos="11700"/>
              </w:tabs>
              <w:overflowPunct w:val="0"/>
              <w:adjustRightInd w:val="0"/>
              <w:jc w:val="center"/>
              <w:textAlignment w:val="baseline"/>
              <w:rPr>
                <w:rFonts w:eastAsia="Calibri" w:cs="Times New Roman"/>
                <w:szCs w:val="28"/>
                <w:lang w:eastAsia="ru-RU"/>
              </w:rPr>
            </w:pPr>
            <w:r w:rsidRPr="009726E1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    </w:t>
            </w:r>
            <w:r w:rsidR="00CE5C7A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                       2</w:t>
            </w:r>
            <w:r w:rsidR="00223265">
              <w:rPr>
                <w:rFonts w:eastAsia="Times New Roman" w:cs="Times New Roman"/>
                <w:color w:val="000000"/>
                <w:szCs w:val="28"/>
                <w:lang w:eastAsia="ru-RU"/>
              </w:rPr>
              <w:t>7</w:t>
            </w:r>
            <w:r w:rsidR="00CE5C7A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мая </w:t>
            </w:r>
            <w:r w:rsidRPr="009726E1">
              <w:rPr>
                <w:rFonts w:eastAsia="Times New Roman" w:cs="Times New Roman"/>
                <w:color w:val="000000"/>
                <w:szCs w:val="28"/>
                <w:lang w:eastAsia="ru-RU"/>
              </w:rPr>
              <w:t>202</w:t>
            </w:r>
            <w:r w:rsidR="0022326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6 </w:t>
            </w:r>
            <w:r w:rsidRPr="009726E1">
              <w:rPr>
                <w:rFonts w:eastAsia="Times New Roman" w:cs="Times New Roman"/>
                <w:color w:val="000000"/>
                <w:szCs w:val="28"/>
                <w:lang w:eastAsia="ru-RU"/>
              </w:rPr>
              <w:t>г.</w:t>
            </w:r>
          </w:p>
          <w:p w:rsidR="009726E1" w:rsidRPr="009726E1" w:rsidRDefault="009726E1" w:rsidP="009726E1">
            <w:pPr>
              <w:tabs>
                <w:tab w:val="left" w:pos="6521"/>
              </w:tabs>
              <w:adjustRightInd w:val="0"/>
              <w:jc w:val="center"/>
              <w:rPr>
                <w:rFonts w:eastAsia="Calibri" w:cs="Times New Roman"/>
                <w:szCs w:val="28"/>
                <w:lang w:eastAsia="ru-RU"/>
              </w:rPr>
            </w:pPr>
          </w:p>
        </w:tc>
      </w:tr>
    </w:tbl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sz w:val="32"/>
          <w:szCs w:val="32"/>
          <w:u w:val="single"/>
          <w:lang w:eastAsia="ru-RU"/>
        </w:rPr>
      </w:pPr>
    </w:p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sz w:val="32"/>
          <w:szCs w:val="32"/>
          <w:u w:val="single"/>
          <w:lang w:eastAsia="ru-RU"/>
        </w:rPr>
      </w:pPr>
    </w:p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sz w:val="32"/>
          <w:szCs w:val="32"/>
          <w:u w:val="single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9726E1" w:rsidRPr="009726E1" w:rsidTr="009726E1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26E1" w:rsidRPr="009726E1" w:rsidRDefault="009726E1" w:rsidP="002232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pacing w:line="276" w:lineRule="auto"/>
              <w:jc w:val="center"/>
              <w:rPr>
                <w:rFonts w:eastAsia="Calibri" w:cs="Times New Roman"/>
                <w:b/>
                <w:bCs/>
                <w:caps/>
                <w:szCs w:val="28"/>
                <w:lang w:eastAsia="ru-RU"/>
              </w:rPr>
            </w:pPr>
            <w:r w:rsidRPr="009726E1">
              <w:rPr>
                <w:rFonts w:eastAsia="Calibri" w:cs="Times New Roman"/>
                <w:b/>
                <w:bCs/>
                <w:caps/>
                <w:szCs w:val="28"/>
                <w:lang w:eastAsia="ru-RU"/>
              </w:rPr>
              <w:t>Рабочая</w:t>
            </w:r>
            <w:r w:rsidRPr="009726E1">
              <w:rPr>
                <w:rFonts w:eastAsia="Calibri" w:cs="Times New Roman"/>
                <w:b/>
                <w:bCs/>
                <w:caps/>
                <w:szCs w:val="28"/>
                <w:lang w:val="en-US" w:eastAsia="ru-RU"/>
              </w:rPr>
              <w:t xml:space="preserve"> </w:t>
            </w:r>
            <w:r w:rsidRPr="009726E1">
              <w:rPr>
                <w:rFonts w:eastAsia="Calibri" w:cs="Times New Roman"/>
                <w:b/>
                <w:bCs/>
                <w:caps/>
                <w:szCs w:val="28"/>
                <w:lang w:eastAsia="ru-RU"/>
              </w:rPr>
              <w:t>ПРОГРАММа дисциплины</w:t>
            </w:r>
          </w:p>
        </w:tc>
      </w:tr>
      <w:tr w:rsidR="009726E1" w:rsidRPr="009726E1" w:rsidTr="009726E1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26E1" w:rsidRPr="009726E1" w:rsidRDefault="008360C9" w:rsidP="003021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pacing w:line="276" w:lineRule="auto"/>
              <w:jc w:val="center"/>
              <w:rPr>
                <w:rFonts w:eastAsia="Calibri" w:cs="Times New Roman"/>
                <w:bCs/>
                <w:caps/>
                <w:szCs w:val="28"/>
                <w:lang w:eastAsia="ru-RU"/>
              </w:rPr>
            </w:pPr>
            <w:r>
              <w:rPr>
                <w:rFonts w:eastAsia="Calibri" w:cs="Times New Roman"/>
                <w:b/>
                <w:color w:val="000000"/>
                <w:szCs w:val="28"/>
                <w:lang w:eastAsia="ru-RU"/>
              </w:rPr>
              <w:t>О</w:t>
            </w:r>
            <w:r w:rsidR="009726E1" w:rsidRPr="009726E1">
              <w:rPr>
                <w:rFonts w:eastAsia="Calibri" w:cs="Times New Roman"/>
                <w:b/>
                <w:color w:val="000000"/>
                <w:szCs w:val="28"/>
                <w:lang w:eastAsia="ru-RU"/>
              </w:rPr>
              <w:t>Д.0</w:t>
            </w:r>
            <w:r w:rsidR="00302105">
              <w:rPr>
                <w:rFonts w:eastAsia="Calibri" w:cs="Times New Roman"/>
                <w:b/>
                <w:color w:val="000000"/>
                <w:szCs w:val="28"/>
                <w:lang w:eastAsia="ru-RU"/>
              </w:rPr>
              <w:t>5</w:t>
            </w:r>
            <w:r w:rsidR="009726E1" w:rsidRPr="009726E1">
              <w:rPr>
                <w:rFonts w:eastAsia="Calibri" w:cs="Times New Roman"/>
                <w:b/>
                <w:color w:val="000000"/>
                <w:szCs w:val="28"/>
                <w:lang w:eastAsia="ru-RU"/>
              </w:rPr>
              <w:t xml:space="preserve"> </w:t>
            </w:r>
            <w:r w:rsidR="00CE5C7A" w:rsidRPr="009726E1">
              <w:rPr>
                <w:rFonts w:eastAsia="Calibri" w:cs="Times New Roman"/>
                <w:b/>
                <w:color w:val="000000"/>
                <w:szCs w:val="28"/>
                <w:lang w:eastAsia="ru-RU"/>
              </w:rPr>
              <w:t>ГЕОГ</w:t>
            </w:r>
            <w:bookmarkStart w:id="0" w:name="_GoBack"/>
            <w:bookmarkEnd w:id="0"/>
            <w:r w:rsidR="00CE5C7A" w:rsidRPr="009726E1">
              <w:rPr>
                <w:rFonts w:eastAsia="Calibri" w:cs="Times New Roman"/>
                <w:b/>
                <w:color w:val="000000"/>
                <w:szCs w:val="28"/>
                <w:lang w:eastAsia="ru-RU"/>
              </w:rPr>
              <w:t>РАФИЯ</w:t>
            </w:r>
            <w:r w:rsidR="00CE5C7A" w:rsidRPr="009726E1">
              <w:rPr>
                <w:rFonts w:eastAsia="Calibri" w:cs="Times New Roman"/>
                <w:bCs/>
                <w:szCs w:val="28"/>
                <w:lang w:eastAsia="ru-RU"/>
              </w:rPr>
              <w:t xml:space="preserve"> </w:t>
            </w:r>
          </w:p>
        </w:tc>
      </w:tr>
      <w:tr w:rsidR="009726E1" w:rsidRPr="009726E1" w:rsidTr="00DE5791">
        <w:trPr>
          <w:trHeight w:val="174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26E1" w:rsidRPr="009726E1" w:rsidRDefault="009726E1" w:rsidP="00DE5791">
            <w:pPr>
              <w:widowControl/>
              <w:autoSpaceDE/>
              <w:autoSpaceDN/>
              <w:contextualSpacing/>
              <w:rPr>
                <w:rFonts w:eastAsia="Calibri" w:cs="Times New Roman"/>
                <w:b/>
                <w:bCs/>
                <w:caps/>
                <w:szCs w:val="28"/>
                <w:lang w:eastAsia="ru-RU"/>
              </w:rPr>
            </w:pPr>
          </w:p>
        </w:tc>
      </w:tr>
    </w:tbl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szCs w:val="28"/>
        </w:rPr>
      </w:pPr>
      <w:r w:rsidRPr="009726E1">
        <w:rPr>
          <w:rFonts w:eastAsia="Times New Roman" w:cs="Times New Roman"/>
          <w:szCs w:val="28"/>
        </w:rPr>
        <w:t>по специальности</w:t>
      </w:r>
    </w:p>
    <w:p w:rsidR="009726E1" w:rsidRDefault="009726E1" w:rsidP="009726E1">
      <w:pPr>
        <w:widowControl/>
        <w:autoSpaceDE/>
        <w:autoSpaceDN/>
        <w:jc w:val="center"/>
        <w:rPr>
          <w:rFonts w:eastAsia="Times New Roman" w:cs="Times New Roman"/>
          <w:szCs w:val="28"/>
        </w:rPr>
      </w:pPr>
      <w:r w:rsidRPr="009726E1">
        <w:rPr>
          <w:rFonts w:eastAsia="Times New Roman" w:cs="Times New Roman"/>
          <w:szCs w:val="28"/>
        </w:rPr>
        <w:t>среднего профессионального образования</w:t>
      </w:r>
    </w:p>
    <w:p w:rsidR="00DE5791" w:rsidRPr="009726E1" w:rsidRDefault="00DE5791" w:rsidP="009726E1">
      <w:pPr>
        <w:widowControl/>
        <w:autoSpaceDE/>
        <w:autoSpaceDN/>
        <w:jc w:val="center"/>
        <w:rPr>
          <w:rFonts w:eastAsia="Times New Roman" w:cs="Times New Roman"/>
          <w:szCs w:val="28"/>
        </w:rPr>
      </w:pPr>
    </w:p>
    <w:p w:rsidR="009726E1" w:rsidRPr="009726E1" w:rsidRDefault="009726E1" w:rsidP="009726E1">
      <w:pPr>
        <w:widowControl/>
        <w:autoSpaceDE/>
        <w:autoSpaceDN/>
        <w:jc w:val="center"/>
        <w:rPr>
          <w:rFonts w:eastAsia="Times New Roman" w:cs="Times New Roman"/>
          <w:b/>
          <w:szCs w:val="28"/>
        </w:rPr>
      </w:pPr>
      <w:r w:rsidRPr="009726E1">
        <w:rPr>
          <w:rFonts w:eastAsia="Times New Roman" w:cs="Times New Roman"/>
          <w:b/>
          <w:color w:val="000000"/>
          <w:szCs w:val="28"/>
        </w:rPr>
        <w:t>38.02.01</w:t>
      </w:r>
      <w:r w:rsidRPr="009726E1">
        <w:rPr>
          <w:rFonts w:eastAsia="Times New Roman" w:cs="Times New Roman"/>
          <w:color w:val="000000"/>
          <w:szCs w:val="28"/>
        </w:rPr>
        <w:t xml:space="preserve"> </w:t>
      </w:r>
      <w:r w:rsidRPr="009726E1">
        <w:rPr>
          <w:rFonts w:eastAsia="Times New Roman" w:cs="Times New Roman"/>
          <w:b/>
          <w:color w:val="000000"/>
          <w:szCs w:val="28"/>
        </w:rPr>
        <w:t>Экономика и бухгалтерский учет (по отраслям)</w:t>
      </w:r>
    </w:p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szCs w:val="28"/>
          <w:lang w:eastAsia="ru-RU"/>
        </w:rPr>
      </w:pPr>
    </w:p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szCs w:val="28"/>
          <w:lang w:eastAsia="ru-RU"/>
        </w:rPr>
      </w:pPr>
      <w:r w:rsidRPr="009726E1">
        <w:rPr>
          <w:rFonts w:eastAsia="Times New Roman" w:cs="Times New Roman"/>
          <w:szCs w:val="28"/>
          <w:lang w:eastAsia="ru-RU"/>
        </w:rPr>
        <w:t xml:space="preserve">Квалификация выпускника: </w:t>
      </w:r>
      <w:r w:rsidRPr="009726E1">
        <w:rPr>
          <w:rFonts w:eastAsia="Calibri" w:cs="Times New Roman"/>
          <w:i/>
          <w:szCs w:val="28"/>
          <w:lang w:eastAsia="ru-RU"/>
        </w:rPr>
        <w:t>Бухгалтер</w:t>
      </w:r>
    </w:p>
    <w:p w:rsidR="009726E1" w:rsidRPr="009726E1" w:rsidRDefault="009726E1" w:rsidP="009726E1">
      <w:pPr>
        <w:widowControl/>
        <w:autoSpaceDE/>
        <w:autoSpaceDN/>
        <w:spacing w:line="276" w:lineRule="auto"/>
        <w:jc w:val="center"/>
        <w:rPr>
          <w:rFonts w:eastAsia="Times New Roman" w:cs="Times New Roman"/>
          <w:szCs w:val="28"/>
          <w:lang w:eastAsia="ru-RU"/>
        </w:rPr>
      </w:pPr>
    </w:p>
    <w:p w:rsidR="00CE2ED8" w:rsidRPr="00CE2ED8" w:rsidRDefault="00CE2ED8" w:rsidP="00CE2ED8">
      <w:pPr>
        <w:widowControl/>
        <w:autoSpaceDE/>
        <w:autoSpaceDN/>
        <w:jc w:val="center"/>
        <w:rPr>
          <w:rFonts w:eastAsia="Times New Roman" w:cs="Times New Roman"/>
          <w:caps/>
          <w:szCs w:val="28"/>
          <w:lang w:eastAsia="ru-RU"/>
        </w:rPr>
      </w:pPr>
    </w:p>
    <w:p w:rsidR="00CE2ED8" w:rsidRPr="00CE2ED8" w:rsidRDefault="00CE2ED8" w:rsidP="00CE2ED8">
      <w:pPr>
        <w:widowControl/>
        <w:autoSpaceDE/>
        <w:autoSpaceDN/>
        <w:jc w:val="center"/>
        <w:rPr>
          <w:rFonts w:eastAsia="Times New Roman" w:cs="Times New Roman"/>
          <w:caps/>
          <w:szCs w:val="28"/>
          <w:lang w:eastAsia="ru-RU"/>
        </w:rPr>
      </w:pPr>
      <w:r w:rsidRPr="00CE2ED8">
        <w:rPr>
          <w:rFonts w:eastAsia="Times New Roman" w:cs="Times New Roman"/>
          <w:szCs w:val="28"/>
          <w:lang w:eastAsia="ru-RU"/>
        </w:rPr>
        <w:t>Год начала подготовки: 2023</w:t>
      </w:r>
    </w:p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sz w:val="32"/>
          <w:szCs w:val="32"/>
          <w:lang w:eastAsia="ru-RU"/>
        </w:rPr>
      </w:pPr>
    </w:p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sz w:val="32"/>
          <w:szCs w:val="32"/>
          <w:lang w:eastAsia="ru-RU"/>
        </w:rPr>
      </w:pPr>
    </w:p>
    <w:p w:rsidR="009726E1" w:rsidRPr="009726E1" w:rsidRDefault="009726E1" w:rsidP="00CE2ED8">
      <w:pPr>
        <w:widowControl/>
        <w:autoSpaceDE/>
        <w:autoSpaceDN/>
        <w:contextualSpacing/>
        <w:rPr>
          <w:rFonts w:eastAsia="Times New Roman" w:cs="Times New Roman"/>
          <w:sz w:val="32"/>
          <w:szCs w:val="32"/>
          <w:lang w:eastAsia="ru-RU"/>
        </w:rPr>
      </w:pPr>
    </w:p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sz w:val="32"/>
          <w:szCs w:val="32"/>
          <w:lang w:eastAsia="ru-RU"/>
        </w:rPr>
      </w:pPr>
    </w:p>
    <w:p w:rsidR="009726E1" w:rsidRPr="009726E1" w:rsidRDefault="009726E1" w:rsidP="009726E1">
      <w:pPr>
        <w:widowControl/>
        <w:autoSpaceDE/>
        <w:autoSpaceDN/>
        <w:contextualSpacing/>
        <w:rPr>
          <w:rFonts w:eastAsia="Times New Roman" w:cs="Times New Roman"/>
          <w:sz w:val="32"/>
          <w:szCs w:val="32"/>
          <w:lang w:eastAsia="ru-RU"/>
        </w:rPr>
      </w:pPr>
    </w:p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sz w:val="32"/>
          <w:szCs w:val="32"/>
          <w:lang w:eastAsia="ru-RU"/>
        </w:rPr>
      </w:pPr>
    </w:p>
    <w:p w:rsidR="009726E1" w:rsidRPr="009726E1" w:rsidRDefault="009726E1" w:rsidP="009726E1">
      <w:pPr>
        <w:widowControl/>
        <w:autoSpaceDE/>
        <w:autoSpaceDN/>
        <w:contextualSpacing/>
        <w:rPr>
          <w:rFonts w:eastAsia="Times New Roman" w:cs="Times New Roman"/>
          <w:sz w:val="32"/>
          <w:szCs w:val="32"/>
          <w:lang w:eastAsia="ru-RU"/>
        </w:rPr>
      </w:pPr>
    </w:p>
    <w:p w:rsidR="009726E1" w:rsidRPr="009726E1" w:rsidRDefault="009726E1" w:rsidP="009726E1">
      <w:pPr>
        <w:widowControl/>
        <w:autoSpaceDE/>
        <w:autoSpaceDN/>
        <w:contextualSpacing/>
        <w:rPr>
          <w:rFonts w:eastAsia="Times New Roman" w:cs="Times New Roman"/>
          <w:sz w:val="32"/>
          <w:szCs w:val="32"/>
          <w:lang w:eastAsia="ru-RU"/>
        </w:rPr>
      </w:pPr>
    </w:p>
    <w:p w:rsidR="009726E1" w:rsidRPr="009726E1" w:rsidRDefault="009726E1" w:rsidP="009726E1">
      <w:pPr>
        <w:widowControl/>
        <w:autoSpaceDE/>
        <w:autoSpaceDN/>
        <w:contextualSpacing/>
        <w:rPr>
          <w:rFonts w:eastAsia="Times New Roman" w:cs="Times New Roman"/>
          <w:sz w:val="32"/>
          <w:szCs w:val="32"/>
          <w:lang w:eastAsia="ru-RU"/>
        </w:rPr>
      </w:pPr>
    </w:p>
    <w:p w:rsidR="009726E1" w:rsidRPr="009726E1" w:rsidRDefault="009726E1" w:rsidP="009726E1">
      <w:pPr>
        <w:widowControl/>
        <w:autoSpaceDE/>
        <w:autoSpaceDN/>
        <w:contextualSpacing/>
        <w:rPr>
          <w:rFonts w:eastAsia="Times New Roman" w:cs="Times New Roman"/>
          <w:sz w:val="32"/>
          <w:szCs w:val="32"/>
          <w:lang w:eastAsia="ru-RU"/>
        </w:rPr>
      </w:pPr>
    </w:p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szCs w:val="28"/>
          <w:lang w:eastAsia="ru-RU"/>
        </w:rPr>
      </w:pPr>
      <w:r w:rsidRPr="009726E1">
        <w:rPr>
          <w:rFonts w:eastAsia="Times New Roman" w:cs="Times New Roman"/>
          <w:szCs w:val="28"/>
          <w:lang w:eastAsia="ru-RU"/>
        </w:rPr>
        <w:t xml:space="preserve">Новосибирск </w:t>
      </w:r>
      <w:r w:rsidRPr="009726E1">
        <w:rPr>
          <w:rFonts w:eastAsia="Times New Roman" w:cs="Times New Roman"/>
          <w:szCs w:val="28"/>
          <w:lang w:eastAsia="ru-RU"/>
        </w:rPr>
        <w:br/>
      </w:r>
      <w:r w:rsidR="00223265">
        <w:rPr>
          <w:rFonts w:eastAsia="Times New Roman" w:cs="Times New Roman"/>
          <w:szCs w:val="28"/>
          <w:lang w:eastAsia="ru-RU"/>
        </w:rPr>
        <w:t>2026</w:t>
      </w:r>
    </w:p>
    <w:tbl>
      <w:tblPr>
        <w:tblW w:w="162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9726E1" w:rsidRPr="009726E1" w:rsidTr="009726E1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726E1" w:rsidRPr="009726E1" w:rsidTr="009726E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223265">
                  <w:pPr>
                    <w:widowControl/>
                    <w:autoSpaceDE/>
                    <w:autoSpaceDN/>
                    <w:ind w:firstLine="709"/>
                    <w:jc w:val="both"/>
                    <w:rPr>
                      <w:rFonts w:eastAsia="Times New Roman" w:cs="Times New Roman"/>
                      <w:szCs w:val="28"/>
                    </w:rPr>
                  </w:pPr>
                  <w:proofErr w:type="gramStart"/>
                  <w:r w:rsidRPr="009726E1">
                    <w:rPr>
                      <w:rFonts w:eastAsia="Times New Roman" w:cs="Times New Roman"/>
                      <w:szCs w:val="28"/>
                    </w:rPr>
                    <w:lastRenderedPageBreak/>
                    <w:t xml:space="preserve">Рабочая программа дисциплины </w:t>
                  </w:r>
                  <w:r w:rsidRPr="009726E1">
                    <w:rPr>
                      <w:rFonts w:eastAsia="Times New Roman" w:cs="Times New Roman"/>
                      <w:i/>
                      <w:szCs w:val="28"/>
                    </w:rPr>
                    <w:t>«География»</w:t>
                  </w:r>
                  <w:r w:rsidRPr="009726E1">
                    <w:rPr>
                      <w:rFonts w:eastAsia="Times New Roman" w:cs="Times New Roman"/>
                      <w:szCs w:val="28"/>
                    </w:rPr>
                    <w:t xml:space="preserve"> разработана в соответствии с требованиями федерального государственного образовательного стандарта среднего общего образования, утвержденного приказом Минобрнауки Российской Федерации от 17.05.2012 г., № 413 федеральным   государственным образовательным стандартом по специальности 38.02.01 Экономика и бухгалтерский учет (по отраслям), утвержденного приказом Минобрнауки Российской Федерации от «05» февраля 2018 г. № 69.</w:t>
                  </w:r>
                  <w:proofErr w:type="gramEnd"/>
                </w:p>
              </w:tc>
            </w:tr>
          </w:tbl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gridAfter w:val="1"/>
          <w:wAfter w:w="1129" w:type="dxa"/>
          <w:trHeight w:val="283"/>
        </w:trPr>
        <w:tc>
          <w:tcPr>
            <w:tcW w:w="3174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9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30" w:type="dxa"/>
            <w:gridSpan w:val="2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61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707" w:type="dxa"/>
            <w:gridSpan w:val="3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3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40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49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62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1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84"/>
            </w:tblGrid>
            <w:tr w:rsidR="009726E1" w:rsidRPr="009726E1" w:rsidTr="009726E1">
              <w:trPr>
                <w:trHeight w:val="345"/>
              </w:trPr>
              <w:tc>
                <w:tcPr>
                  <w:tcW w:w="222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contextualSpacing/>
                    <w:rPr>
                      <w:rFonts w:eastAsia="Calibri" w:cs="Times New Roman"/>
                      <w:b/>
                      <w:szCs w:val="28"/>
                      <w:lang w:eastAsia="ru-RU"/>
                    </w:rPr>
                  </w:pPr>
                  <w:r w:rsidRPr="009726E1">
                    <w:rPr>
                      <w:rFonts w:eastAsia="Calibri" w:cs="Times New Roman"/>
                      <w:b/>
                      <w:szCs w:val="28"/>
                      <w:lang w:eastAsia="ru-RU"/>
                    </w:rPr>
                    <w:t xml:space="preserve">РАЗРАБОТЧИК: </w:t>
                  </w:r>
                </w:p>
              </w:tc>
            </w:tr>
          </w:tbl>
          <w:p w:rsidR="009726E1" w:rsidRPr="00223265" w:rsidRDefault="009726E1" w:rsidP="00223265">
            <w:pPr>
              <w:widowControl/>
              <w:autoSpaceDE/>
              <w:autoSpaceDN/>
              <w:ind w:right="-3914"/>
              <w:rPr>
                <w:rFonts w:eastAsia="Times New Roman" w:cs="Times New Roman"/>
                <w:color w:val="000000"/>
                <w:szCs w:val="28"/>
              </w:rPr>
            </w:pPr>
            <w:r w:rsidRPr="009726E1">
              <w:rPr>
                <w:rFonts w:eastAsia="Times New Roman" w:cs="Times New Roman"/>
                <w:color w:val="000000"/>
                <w:szCs w:val="28"/>
              </w:rPr>
              <w:t xml:space="preserve">Н. Ю. Петрикевич - старший преподаватель кафедры </w:t>
            </w:r>
            <w:r w:rsidR="00223265">
              <w:rPr>
                <w:rFonts w:eastAsia="Times New Roman" w:cs="Times New Roman"/>
                <w:color w:val="000000"/>
                <w:szCs w:val="28"/>
              </w:rPr>
              <w:t>сервиса и туризма</w:t>
            </w:r>
          </w:p>
        </w:tc>
        <w:tc>
          <w:tcPr>
            <w:tcW w:w="2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408" w:type="dxa"/>
            <w:gridSpan w:val="7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408"/>
            </w:tblGrid>
            <w:tr w:rsidR="009726E1" w:rsidRPr="009726E1" w:rsidTr="009726E1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</w:p>
              </w:tc>
            </w:tr>
          </w:tbl>
          <w:p w:rsidR="009726E1" w:rsidRPr="009726E1" w:rsidRDefault="009726E1" w:rsidP="009726E1">
            <w:pPr>
              <w:widowControl/>
              <w:autoSpaceDE/>
              <w:autoSpaceDN/>
              <w:ind w:left="682"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gridAfter w:val="1"/>
          <w:wAfter w:w="1129" w:type="dxa"/>
          <w:trHeight w:val="44"/>
        </w:trPr>
        <w:tc>
          <w:tcPr>
            <w:tcW w:w="3174" w:type="dxa"/>
          </w:tcPr>
          <w:p w:rsidR="009726E1" w:rsidRPr="009726E1" w:rsidRDefault="009726E1" w:rsidP="009726E1">
            <w:pPr>
              <w:widowControl/>
              <w:autoSpaceDE/>
              <w:autoSpaceDN/>
              <w:ind w:right="-3914"/>
              <w:rPr>
                <w:rFonts w:eastAsia="Times New Roman" w:cs="Times New Roman"/>
                <w:szCs w:val="28"/>
              </w:rPr>
            </w:pPr>
          </w:p>
        </w:tc>
        <w:tc>
          <w:tcPr>
            <w:tcW w:w="9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30" w:type="dxa"/>
            <w:gridSpan w:val="2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61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707" w:type="dxa"/>
            <w:gridSpan w:val="3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3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40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49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62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1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gridAfter w:val="1"/>
          <w:wAfter w:w="1129" w:type="dxa"/>
          <w:trHeight w:val="425"/>
        </w:trPr>
        <w:tc>
          <w:tcPr>
            <w:tcW w:w="317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9726E1" w:rsidRPr="009726E1" w:rsidTr="009726E1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</w:rPr>
                    <w:t>РЕЦЕНЗЕНТ:</w:t>
                  </w:r>
                </w:p>
              </w:tc>
            </w:tr>
          </w:tbl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9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83" w:type="dxa"/>
            <w:gridSpan w:val="2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7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61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707" w:type="dxa"/>
            <w:gridSpan w:val="3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3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40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49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62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1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726E1" w:rsidRPr="009726E1" w:rsidTr="009726E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223265">
                  <w:pPr>
                    <w:widowControl/>
                    <w:autoSpaceDE/>
                    <w:autoSpaceDN/>
                    <w:jc w:val="both"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Е.А. </w:t>
                  </w:r>
                  <w:proofErr w:type="spellStart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Мытарева</w:t>
                  </w:r>
                  <w:proofErr w:type="spellEnd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 - канд. геогр. наук, доцент кафедры </w:t>
                  </w:r>
                  <w:r w:rsidR="00223265">
                    <w:rPr>
                      <w:rFonts w:eastAsia="Times New Roman" w:cs="Times New Roman"/>
                      <w:color w:val="000000"/>
                      <w:szCs w:val="28"/>
                    </w:rPr>
                    <w:t>сервиса и туризма</w:t>
                  </w:r>
                </w:p>
              </w:tc>
            </w:tr>
          </w:tbl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726E1" w:rsidRPr="009726E1" w:rsidTr="009726E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</w:p>
              </w:tc>
            </w:tr>
          </w:tbl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gridAfter w:val="1"/>
          <w:wAfter w:w="1129" w:type="dxa"/>
          <w:trHeight w:val="103"/>
        </w:trPr>
        <w:tc>
          <w:tcPr>
            <w:tcW w:w="3174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9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83" w:type="dxa"/>
            <w:gridSpan w:val="2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7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61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707" w:type="dxa"/>
            <w:gridSpan w:val="3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3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40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49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62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1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</w:tbl>
    <w:p w:rsidR="009726E1" w:rsidRP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223265" w:rsidRDefault="00223265" w:rsidP="009726E1">
      <w:pPr>
        <w:widowControl/>
        <w:tabs>
          <w:tab w:val="left" w:pos="709"/>
        </w:tabs>
        <w:autoSpaceDE/>
        <w:autoSpaceDN/>
        <w:spacing w:line="276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223265" w:rsidRPr="009726E1" w:rsidRDefault="00223265" w:rsidP="009726E1">
      <w:pPr>
        <w:widowControl/>
        <w:tabs>
          <w:tab w:val="left" w:pos="709"/>
        </w:tabs>
        <w:autoSpaceDE/>
        <w:autoSpaceDN/>
        <w:spacing w:line="276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ind w:firstLine="284"/>
        <w:jc w:val="both"/>
        <w:rPr>
          <w:rFonts w:eastAsia="Times New Roman" w:cs="Times New Roman"/>
          <w:color w:val="FF0000"/>
          <w:szCs w:val="28"/>
          <w:lang w:eastAsia="ru-RU"/>
        </w:rPr>
      </w:pPr>
      <w:r w:rsidRPr="009726E1">
        <w:rPr>
          <w:rFonts w:eastAsia="Times New Roman" w:cs="Times New Roman"/>
          <w:color w:val="000000"/>
          <w:szCs w:val="28"/>
        </w:rPr>
        <w:t xml:space="preserve">Рабочая программа дисциплины </w:t>
      </w:r>
      <w:r w:rsidRPr="009726E1">
        <w:rPr>
          <w:rFonts w:eastAsia="Times New Roman" w:cs="Times New Roman"/>
          <w:i/>
          <w:color w:val="000000"/>
          <w:szCs w:val="28"/>
        </w:rPr>
        <w:t>«География»</w:t>
      </w:r>
      <w:r w:rsidRPr="009726E1">
        <w:rPr>
          <w:rFonts w:eastAsia="Times New Roman" w:cs="Times New Roman"/>
          <w:color w:val="000000"/>
          <w:szCs w:val="28"/>
        </w:rPr>
        <w:t xml:space="preserve"> </w:t>
      </w:r>
      <w:proofErr w:type="gramStart"/>
      <w:r w:rsidRPr="009726E1">
        <w:rPr>
          <w:rFonts w:eastAsia="Times New Roman" w:cs="Times New Roman"/>
          <w:color w:val="000000"/>
          <w:szCs w:val="28"/>
          <w:lang w:eastAsia="ru-RU"/>
        </w:rPr>
        <w:t>рассмотрена и одобрена</w:t>
      </w:r>
      <w:proofErr w:type="gramEnd"/>
      <w:r w:rsidRPr="009726E1">
        <w:rPr>
          <w:rFonts w:eastAsia="Times New Roman" w:cs="Times New Roman"/>
          <w:color w:val="000000"/>
          <w:szCs w:val="28"/>
          <w:lang w:eastAsia="ru-RU"/>
        </w:rPr>
        <w:t xml:space="preserve"> на заседании </w:t>
      </w:r>
      <w:r w:rsidRPr="009726E1">
        <w:rPr>
          <w:rFonts w:eastAsia="Times New Roman" w:cs="Times New Roman"/>
          <w:color w:val="000000"/>
          <w:szCs w:val="28"/>
        </w:rPr>
        <w:t xml:space="preserve">кафедры </w:t>
      </w:r>
      <w:r w:rsidR="00223265">
        <w:rPr>
          <w:rFonts w:eastAsia="Times New Roman" w:cs="Times New Roman"/>
          <w:color w:val="000000"/>
          <w:szCs w:val="28"/>
        </w:rPr>
        <w:t xml:space="preserve">сервиса и туризма, протокол </w:t>
      </w:r>
      <w:r w:rsidRPr="009726E1">
        <w:rPr>
          <w:rFonts w:eastAsia="Times New Roman" w:cs="Times New Roman"/>
          <w:color w:val="000000"/>
          <w:szCs w:val="28"/>
        </w:rPr>
        <w:t xml:space="preserve"> </w:t>
      </w:r>
      <w:r w:rsidRPr="009726E1">
        <w:rPr>
          <w:rFonts w:eastAsia="Times New Roman" w:cs="Times New Roman"/>
          <w:szCs w:val="28"/>
          <w:lang w:eastAsia="ru-RU"/>
        </w:rPr>
        <w:t xml:space="preserve">от </w:t>
      </w:r>
      <w:r w:rsidR="00CE5C7A">
        <w:rPr>
          <w:rFonts w:eastAsia="Calibri" w:cs="Times New Roman"/>
          <w:szCs w:val="28"/>
        </w:rPr>
        <w:t>2</w:t>
      </w:r>
      <w:r w:rsidR="00223265">
        <w:rPr>
          <w:rFonts w:eastAsia="Calibri" w:cs="Times New Roman"/>
          <w:szCs w:val="28"/>
        </w:rPr>
        <w:t xml:space="preserve">7  </w:t>
      </w:r>
      <w:r w:rsidR="00CE5C7A">
        <w:rPr>
          <w:rFonts w:eastAsia="Calibri" w:cs="Times New Roman"/>
          <w:szCs w:val="28"/>
        </w:rPr>
        <w:t xml:space="preserve">мая </w:t>
      </w:r>
      <w:r w:rsidRPr="009726E1">
        <w:rPr>
          <w:rFonts w:eastAsia="Calibri" w:cs="Times New Roman"/>
          <w:szCs w:val="28"/>
        </w:rPr>
        <w:t>202</w:t>
      </w:r>
      <w:r w:rsidR="00223265">
        <w:rPr>
          <w:rFonts w:eastAsia="Calibri" w:cs="Times New Roman"/>
          <w:szCs w:val="28"/>
        </w:rPr>
        <w:t>6</w:t>
      </w:r>
      <w:r>
        <w:rPr>
          <w:rFonts w:eastAsia="Calibri" w:cs="Times New Roman"/>
          <w:szCs w:val="28"/>
        </w:rPr>
        <w:t xml:space="preserve"> </w:t>
      </w:r>
      <w:r w:rsidRPr="009726E1">
        <w:rPr>
          <w:rFonts w:eastAsia="Calibri" w:cs="Times New Roman"/>
          <w:szCs w:val="28"/>
        </w:rPr>
        <w:t xml:space="preserve">г. № </w:t>
      </w:r>
      <w:r w:rsidR="00223265">
        <w:rPr>
          <w:rFonts w:eastAsia="Calibri" w:cs="Times New Roman"/>
          <w:szCs w:val="28"/>
        </w:rPr>
        <w:t>9</w:t>
      </w:r>
      <w:r w:rsidRPr="009726E1">
        <w:rPr>
          <w:rFonts w:eastAsia="Calibri" w:cs="Times New Roman"/>
          <w:szCs w:val="28"/>
        </w:rPr>
        <w:t>.</w:t>
      </w:r>
    </w:p>
    <w:p w:rsidR="009726E1" w:rsidRPr="009726E1" w:rsidRDefault="009726E1" w:rsidP="009726E1">
      <w:pPr>
        <w:overflowPunct w:val="0"/>
        <w:adjustRightInd w:val="0"/>
        <w:jc w:val="both"/>
        <w:textAlignment w:val="baseline"/>
        <w:rPr>
          <w:rFonts w:eastAsia="Calibri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overflowPunct w:val="0"/>
        <w:adjustRightInd w:val="0"/>
        <w:jc w:val="both"/>
        <w:textAlignment w:val="baseline"/>
        <w:rPr>
          <w:rFonts w:eastAsia="Calibri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overflowPunct w:val="0"/>
        <w:adjustRightInd w:val="0"/>
        <w:jc w:val="both"/>
        <w:textAlignment w:val="baseline"/>
        <w:rPr>
          <w:rFonts w:eastAsia="Calibri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overflowPunct w:val="0"/>
        <w:adjustRightInd w:val="0"/>
        <w:jc w:val="both"/>
        <w:textAlignment w:val="baseline"/>
        <w:rPr>
          <w:rFonts w:eastAsia="Calibri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overflowPunct w:val="0"/>
        <w:adjustRightInd w:val="0"/>
        <w:textAlignment w:val="baseline"/>
        <w:rPr>
          <w:rFonts w:eastAsia="Calibri" w:cs="Times New Roman"/>
          <w:color w:val="000000"/>
          <w:szCs w:val="28"/>
          <w:lang w:eastAsia="ru-RU"/>
        </w:rPr>
      </w:pPr>
      <w:r w:rsidRPr="009726E1">
        <w:rPr>
          <w:rFonts w:eastAsia="Calibri" w:cs="Times New Roman"/>
          <w:color w:val="000000"/>
          <w:szCs w:val="28"/>
          <w:lang w:eastAsia="ru-RU"/>
        </w:rPr>
        <w:t xml:space="preserve">Заведующий кафедрой </w:t>
      </w:r>
    </w:p>
    <w:p w:rsidR="00223265" w:rsidRDefault="00223265" w:rsidP="00223265">
      <w:pPr>
        <w:spacing w:line="268" w:lineRule="auto"/>
        <w:sectPr w:rsidR="00223265">
          <w:footerReference w:type="default" r:id="rId10"/>
          <w:pgSz w:w="11910" w:h="16840"/>
          <w:pgMar w:top="1040" w:right="740" w:bottom="1200" w:left="1500" w:header="0" w:footer="1007" w:gutter="0"/>
          <w:pgNumType w:start="2"/>
          <w:cols w:space="720"/>
        </w:sectPr>
      </w:pPr>
      <w:r>
        <w:rPr>
          <w:rFonts w:eastAsia="Times New Roman" w:cs="Times New Roman"/>
          <w:color w:val="000000"/>
          <w:szCs w:val="28"/>
        </w:rPr>
        <w:t xml:space="preserve">сервиса и туризма                                      </w:t>
      </w:r>
      <w:r w:rsidRPr="00223265">
        <w:rPr>
          <w:rFonts w:ascii="Calibri" w:eastAsia="SimSun" w:hAnsi="Calibri" w:cs="Times New Roman"/>
          <w:noProof/>
          <w:sz w:val="20"/>
          <w:szCs w:val="20"/>
          <w:lang w:eastAsia="ru-RU"/>
        </w:rPr>
        <w:drawing>
          <wp:inline distT="0" distB="0" distL="0" distR="0" wp14:anchorId="51495121" wp14:editId="04BA3AEE">
            <wp:extent cx="1286189" cy="30145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307891" cy="306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23265">
        <w:t xml:space="preserve"> </w:t>
      </w:r>
      <w:r>
        <w:t xml:space="preserve">Е.А. </w:t>
      </w:r>
      <w:proofErr w:type="spellStart"/>
      <w:r>
        <w:t>Мытарева</w:t>
      </w:r>
      <w:proofErr w:type="spellEnd"/>
    </w:p>
    <w:p w:rsidR="009726E1" w:rsidRPr="009726E1" w:rsidRDefault="009726E1" w:rsidP="009726E1">
      <w:pPr>
        <w:overflowPunct w:val="0"/>
        <w:adjustRightInd w:val="0"/>
        <w:textAlignment w:val="baseline"/>
        <w:rPr>
          <w:rFonts w:eastAsia="Calibri" w:cs="Times New Roman"/>
          <w:color w:val="000000"/>
          <w:szCs w:val="28"/>
          <w:lang w:eastAsia="ru-RU"/>
        </w:rPr>
      </w:pPr>
    </w:p>
    <w:p w:rsidR="002B10B6" w:rsidRPr="003339BB" w:rsidRDefault="00052868" w:rsidP="009E0DBE">
      <w:pPr>
        <w:jc w:val="center"/>
        <w:rPr>
          <w:rFonts w:cs="Times New Roman"/>
          <w:szCs w:val="28"/>
        </w:rPr>
      </w:pPr>
      <w:r w:rsidRPr="003339BB">
        <w:rPr>
          <w:rFonts w:cs="Times New Roman"/>
          <w:szCs w:val="28"/>
        </w:rPr>
        <w:t>СОДЕРЖАНИЕ</w:t>
      </w:r>
    </w:p>
    <w:p w:rsidR="002B10B6" w:rsidRPr="003339BB" w:rsidRDefault="002B10B6" w:rsidP="003339BB">
      <w:pPr>
        <w:rPr>
          <w:rFonts w:cs="Times New Roman"/>
          <w:szCs w:val="28"/>
        </w:rPr>
      </w:pPr>
    </w:p>
    <w:tbl>
      <w:tblPr>
        <w:tblStyle w:val="a7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4"/>
        <w:gridCol w:w="8621"/>
        <w:gridCol w:w="705"/>
      </w:tblGrid>
      <w:tr w:rsidR="00C149ED" w:rsidRPr="003339BB" w:rsidTr="003339BB">
        <w:tc>
          <w:tcPr>
            <w:tcW w:w="594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№</w:t>
            </w:r>
          </w:p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proofErr w:type="gramStart"/>
            <w:r w:rsidRPr="003339BB">
              <w:rPr>
                <w:rFonts w:cs="Times New Roman"/>
                <w:szCs w:val="28"/>
              </w:rPr>
              <w:t>п</w:t>
            </w:r>
            <w:proofErr w:type="gramEnd"/>
            <w:r w:rsidRPr="003339BB">
              <w:rPr>
                <w:rFonts w:cs="Times New Roman"/>
                <w:szCs w:val="28"/>
              </w:rPr>
              <w:t>/п</w:t>
            </w:r>
          </w:p>
        </w:tc>
        <w:tc>
          <w:tcPr>
            <w:tcW w:w="8621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</w:p>
        </w:tc>
        <w:tc>
          <w:tcPr>
            <w:tcW w:w="705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стр.</w:t>
            </w:r>
          </w:p>
        </w:tc>
      </w:tr>
      <w:tr w:rsidR="00C149ED" w:rsidRPr="003339BB" w:rsidTr="009E0DBE">
        <w:trPr>
          <w:trHeight w:val="693"/>
        </w:trPr>
        <w:tc>
          <w:tcPr>
            <w:tcW w:w="594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1.</w:t>
            </w:r>
          </w:p>
        </w:tc>
        <w:tc>
          <w:tcPr>
            <w:tcW w:w="8621" w:type="dxa"/>
            <w:vAlign w:val="center"/>
          </w:tcPr>
          <w:p w:rsidR="00C149ED" w:rsidRPr="009E0DBE" w:rsidRDefault="00CE2ED8" w:rsidP="00223265">
            <w:pPr>
              <w:rPr>
                <w:rFonts w:cs="Times New Roman"/>
                <w:szCs w:val="28"/>
              </w:rPr>
            </w:pPr>
            <w:hyperlink w:anchor="_bookmark0" w:history="1">
              <w:r w:rsidR="00C149ED" w:rsidRPr="009E0DBE">
                <w:rPr>
                  <w:rStyle w:val="aa"/>
                  <w:rFonts w:cs="Times New Roman"/>
                  <w:color w:val="auto"/>
                  <w:szCs w:val="28"/>
                  <w:u w:val="none"/>
                </w:rPr>
                <w:t xml:space="preserve">Общая характеристика рабочей программы </w:t>
              </w:r>
            </w:hyperlink>
            <w:r w:rsidR="00C149ED" w:rsidRPr="009E0DBE">
              <w:rPr>
                <w:rFonts w:cs="Times New Roman"/>
                <w:szCs w:val="28"/>
              </w:rPr>
              <w:t xml:space="preserve"> дисциплины</w:t>
            </w:r>
            <w:r w:rsidR="00392B38" w:rsidRPr="009E0DBE">
              <w:rPr>
                <w:rFonts w:cs="Times New Roman"/>
                <w:szCs w:val="28"/>
              </w:rPr>
              <w:t xml:space="preserve"> </w:t>
            </w:r>
            <w:r w:rsidR="003339BB" w:rsidRPr="009E0DBE">
              <w:rPr>
                <w:rFonts w:cs="Times New Roman"/>
                <w:szCs w:val="28"/>
              </w:rPr>
              <w:t>……………</w:t>
            </w:r>
          </w:p>
        </w:tc>
        <w:tc>
          <w:tcPr>
            <w:tcW w:w="705" w:type="dxa"/>
          </w:tcPr>
          <w:p w:rsidR="00C149ED" w:rsidRPr="003339BB" w:rsidRDefault="00223265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4</w:t>
            </w:r>
          </w:p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</w:p>
        </w:tc>
      </w:tr>
      <w:tr w:rsidR="00C149ED" w:rsidRPr="003339BB" w:rsidTr="009E0DBE">
        <w:trPr>
          <w:trHeight w:val="433"/>
        </w:trPr>
        <w:tc>
          <w:tcPr>
            <w:tcW w:w="594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2.</w:t>
            </w:r>
          </w:p>
        </w:tc>
        <w:tc>
          <w:tcPr>
            <w:tcW w:w="8621" w:type="dxa"/>
          </w:tcPr>
          <w:p w:rsidR="00C149ED" w:rsidRPr="009E0DBE" w:rsidRDefault="00C149ED" w:rsidP="00223265">
            <w:pPr>
              <w:rPr>
                <w:rFonts w:cs="Times New Roman"/>
                <w:szCs w:val="28"/>
              </w:rPr>
            </w:pPr>
            <w:r w:rsidRPr="009E0DBE">
              <w:rPr>
                <w:rFonts w:cs="Times New Roman"/>
                <w:szCs w:val="28"/>
              </w:rPr>
              <w:t>Структура и содержание дисциплины</w:t>
            </w:r>
            <w:r w:rsidR="003339BB" w:rsidRPr="009E0DBE">
              <w:rPr>
                <w:rFonts w:cs="Times New Roman"/>
                <w:szCs w:val="28"/>
              </w:rPr>
              <w:t>………</w:t>
            </w:r>
            <w:r w:rsidR="00223265">
              <w:rPr>
                <w:rFonts w:cs="Times New Roman"/>
                <w:szCs w:val="28"/>
              </w:rPr>
              <w:t>………………………..</w:t>
            </w:r>
            <w:r w:rsidR="003339BB" w:rsidRPr="009E0DBE">
              <w:rPr>
                <w:rFonts w:cs="Times New Roman"/>
                <w:szCs w:val="28"/>
              </w:rPr>
              <w:t>…</w:t>
            </w:r>
          </w:p>
        </w:tc>
        <w:tc>
          <w:tcPr>
            <w:tcW w:w="705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18</w:t>
            </w:r>
          </w:p>
        </w:tc>
      </w:tr>
      <w:tr w:rsidR="00C149ED" w:rsidRPr="003339BB" w:rsidTr="009E0DBE">
        <w:trPr>
          <w:trHeight w:val="425"/>
        </w:trPr>
        <w:tc>
          <w:tcPr>
            <w:tcW w:w="594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3.</w:t>
            </w:r>
          </w:p>
        </w:tc>
        <w:tc>
          <w:tcPr>
            <w:tcW w:w="8621" w:type="dxa"/>
          </w:tcPr>
          <w:p w:rsidR="00C149ED" w:rsidRPr="009E0DBE" w:rsidRDefault="00C149ED" w:rsidP="00223265">
            <w:pPr>
              <w:rPr>
                <w:rFonts w:cs="Times New Roman"/>
                <w:szCs w:val="28"/>
              </w:rPr>
            </w:pPr>
            <w:r w:rsidRPr="009E0DBE">
              <w:rPr>
                <w:rFonts w:cs="Times New Roman"/>
                <w:szCs w:val="28"/>
              </w:rPr>
              <w:t>Условия реализации программы дисциплины</w:t>
            </w:r>
            <w:r w:rsidR="00223265">
              <w:rPr>
                <w:rFonts w:cs="Times New Roman"/>
                <w:szCs w:val="28"/>
              </w:rPr>
              <w:t>…………………………..</w:t>
            </w:r>
          </w:p>
        </w:tc>
        <w:tc>
          <w:tcPr>
            <w:tcW w:w="705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27</w:t>
            </w:r>
          </w:p>
        </w:tc>
      </w:tr>
      <w:tr w:rsidR="00C149ED" w:rsidRPr="003339BB" w:rsidTr="009E0DBE">
        <w:trPr>
          <w:trHeight w:val="701"/>
        </w:trPr>
        <w:tc>
          <w:tcPr>
            <w:tcW w:w="594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4.</w:t>
            </w:r>
          </w:p>
        </w:tc>
        <w:tc>
          <w:tcPr>
            <w:tcW w:w="8621" w:type="dxa"/>
          </w:tcPr>
          <w:p w:rsidR="00C149ED" w:rsidRPr="009E0DBE" w:rsidRDefault="00CE2ED8" w:rsidP="00223265">
            <w:pPr>
              <w:rPr>
                <w:rFonts w:cs="Times New Roman"/>
                <w:szCs w:val="28"/>
              </w:rPr>
            </w:pPr>
            <w:hyperlink w:anchor="_bookmark7" w:history="1">
              <w:r w:rsidR="00C149ED" w:rsidRPr="009E0DBE">
                <w:rPr>
                  <w:rStyle w:val="aa"/>
                  <w:rFonts w:cs="Times New Roman"/>
                  <w:color w:val="auto"/>
                  <w:szCs w:val="28"/>
                  <w:u w:val="none"/>
                </w:rPr>
                <w:t>Контроль и оценка результатов освоения дисциплины</w:t>
              </w:r>
            </w:hyperlink>
            <w:r w:rsidR="00223265">
              <w:rPr>
                <w:rFonts w:cs="Times New Roman"/>
                <w:szCs w:val="28"/>
              </w:rPr>
              <w:t>………………</w:t>
            </w:r>
          </w:p>
        </w:tc>
        <w:tc>
          <w:tcPr>
            <w:tcW w:w="705" w:type="dxa"/>
          </w:tcPr>
          <w:p w:rsidR="00C149ED" w:rsidRPr="003339BB" w:rsidRDefault="00223265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28</w:t>
            </w:r>
          </w:p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</w:p>
        </w:tc>
      </w:tr>
    </w:tbl>
    <w:p w:rsidR="002B10B6" w:rsidRPr="003339BB" w:rsidRDefault="002B10B6" w:rsidP="003339BB">
      <w:pPr>
        <w:rPr>
          <w:rFonts w:cs="Times New Roman"/>
          <w:szCs w:val="28"/>
        </w:rPr>
        <w:sectPr w:rsidR="002B10B6" w:rsidRPr="003339BB">
          <w:footerReference w:type="default" r:id="rId12"/>
          <w:pgSz w:w="11910" w:h="16840"/>
          <w:pgMar w:top="1040" w:right="740" w:bottom="1200" w:left="1500" w:header="0" w:footer="1007" w:gutter="0"/>
          <w:cols w:space="720"/>
        </w:sectPr>
      </w:pPr>
    </w:p>
    <w:p w:rsidR="002B10B6" w:rsidRPr="007A3702" w:rsidRDefault="00052868" w:rsidP="007A3702">
      <w:pPr>
        <w:jc w:val="center"/>
        <w:rPr>
          <w:rFonts w:cs="Times New Roman"/>
          <w:b/>
          <w:szCs w:val="28"/>
        </w:rPr>
      </w:pPr>
      <w:bookmarkStart w:id="1" w:name="1._Общая_характеристика_примерной_рабоче"/>
      <w:bookmarkStart w:id="2" w:name="_bookmark0"/>
      <w:bookmarkEnd w:id="1"/>
      <w:bookmarkEnd w:id="2"/>
      <w:r w:rsidRPr="007A3702">
        <w:rPr>
          <w:rFonts w:cs="Times New Roman"/>
          <w:b/>
          <w:szCs w:val="28"/>
        </w:rPr>
        <w:lastRenderedPageBreak/>
        <w:t xml:space="preserve">Общая характеристика рабочей программы дисциплины </w:t>
      </w:r>
      <w:r w:rsidR="008360C9">
        <w:rPr>
          <w:rFonts w:cs="Times New Roman"/>
          <w:b/>
          <w:szCs w:val="28"/>
        </w:rPr>
        <w:t>О</w:t>
      </w:r>
      <w:r w:rsidR="00392B38" w:rsidRPr="007A3702">
        <w:rPr>
          <w:rFonts w:cs="Times New Roman"/>
          <w:b/>
          <w:szCs w:val="28"/>
        </w:rPr>
        <w:t xml:space="preserve">Д.05 </w:t>
      </w:r>
      <w:r w:rsidRPr="007A3702">
        <w:rPr>
          <w:rFonts w:cs="Times New Roman"/>
          <w:b/>
          <w:szCs w:val="28"/>
        </w:rPr>
        <w:t>География</w:t>
      </w:r>
    </w:p>
    <w:p w:rsidR="002B10B6" w:rsidRPr="007A3702" w:rsidRDefault="002B10B6" w:rsidP="007A3702">
      <w:pPr>
        <w:rPr>
          <w:rFonts w:cs="Times New Roman"/>
          <w:szCs w:val="28"/>
        </w:rPr>
      </w:pPr>
    </w:p>
    <w:p w:rsidR="002B10B6" w:rsidRPr="007A3702" w:rsidRDefault="00764C04" w:rsidP="007A3702">
      <w:pPr>
        <w:ind w:firstLine="720"/>
        <w:rPr>
          <w:rFonts w:cs="Times New Roman"/>
          <w:b/>
          <w:szCs w:val="28"/>
        </w:rPr>
      </w:pPr>
      <w:r w:rsidRPr="007A3702">
        <w:rPr>
          <w:rFonts w:cs="Times New Roman"/>
          <w:b/>
          <w:szCs w:val="28"/>
        </w:rPr>
        <w:t xml:space="preserve">1.1. </w:t>
      </w:r>
      <w:r w:rsidR="00052868" w:rsidRPr="007A3702">
        <w:rPr>
          <w:rFonts w:cs="Times New Roman"/>
          <w:b/>
          <w:szCs w:val="28"/>
        </w:rPr>
        <w:t xml:space="preserve">Место дисциплины в структуре основной образовательной программы </w:t>
      </w:r>
      <w:r w:rsidR="00392B38" w:rsidRPr="007A3702">
        <w:rPr>
          <w:rFonts w:cs="Times New Roman"/>
          <w:b/>
          <w:szCs w:val="28"/>
        </w:rPr>
        <w:t xml:space="preserve">среднего профессионального образования </w:t>
      </w:r>
    </w:p>
    <w:p w:rsidR="002B10B6" w:rsidRPr="007A3702" w:rsidRDefault="00223265" w:rsidP="007A3702">
      <w:pPr>
        <w:ind w:firstLine="720"/>
        <w:contextualSpacing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Д</w:t>
      </w:r>
      <w:r w:rsidR="00052868" w:rsidRPr="007A3702">
        <w:rPr>
          <w:rFonts w:cs="Times New Roman"/>
          <w:szCs w:val="28"/>
        </w:rPr>
        <w:t xml:space="preserve">исциплина </w:t>
      </w:r>
      <w:r w:rsidR="008360C9">
        <w:rPr>
          <w:rFonts w:cs="Times New Roman"/>
          <w:szCs w:val="28"/>
        </w:rPr>
        <w:t>О</w:t>
      </w:r>
      <w:r w:rsidR="00052868" w:rsidRPr="007A3702">
        <w:rPr>
          <w:rFonts w:cs="Times New Roman"/>
          <w:szCs w:val="28"/>
        </w:rPr>
        <w:t>Д.05 География является обязательной частью общеобразовательного цикла образовательной программы в соответствии с ФГОС СПО по специальности 38.02.01 Экономика и бухгалтерский учет (по отраслям).</w:t>
      </w:r>
    </w:p>
    <w:p w:rsidR="002B10B6" w:rsidRPr="007A3702" w:rsidRDefault="00764C04" w:rsidP="007A3702">
      <w:pPr>
        <w:jc w:val="center"/>
        <w:rPr>
          <w:rFonts w:cs="Times New Roman"/>
          <w:szCs w:val="28"/>
        </w:rPr>
      </w:pPr>
      <w:r w:rsidRPr="007A3702">
        <w:rPr>
          <w:rFonts w:cs="Times New Roman"/>
          <w:b/>
          <w:szCs w:val="28"/>
        </w:rPr>
        <w:t>1.2.</w:t>
      </w:r>
      <w:r w:rsidR="00052868" w:rsidRPr="007A3702">
        <w:rPr>
          <w:rFonts w:cs="Times New Roman"/>
          <w:b/>
          <w:szCs w:val="28"/>
        </w:rPr>
        <w:t>Цели и планируемые результаты освоения дисциплины</w:t>
      </w:r>
      <w:r w:rsidR="00713587" w:rsidRPr="007A3702">
        <w:rPr>
          <w:rFonts w:cs="Times New Roman"/>
          <w:szCs w:val="28"/>
        </w:rPr>
        <w:t>.</w:t>
      </w:r>
    </w:p>
    <w:p w:rsidR="002B10B6" w:rsidRPr="007A3702" w:rsidRDefault="007A3702" w:rsidP="007A3702">
      <w:pPr>
        <w:ind w:firstLine="720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 xml:space="preserve">  </w:t>
      </w:r>
      <w:r w:rsidR="00764C04" w:rsidRPr="007A3702">
        <w:rPr>
          <w:rFonts w:cs="Times New Roman"/>
          <w:b/>
          <w:szCs w:val="28"/>
        </w:rPr>
        <w:t xml:space="preserve">1.2.1. </w:t>
      </w:r>
      <w:r w:rsidR="00052868" w:rsidRPr="007A3702">
        <w:rPr>
          <w:rFonts w:cs="Times New Roman"/>
          <w:b/>
          <w:szCs w:val="28"/>
        </w:rPr>
        <w:t>Цели дисциплины</w:t>
      </w:r>
    </w:p>
    <w:p w:rsidR="00392B38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Содержание программы дисциплины </w:t>
      </w:r>
      <w:r w:rsidR="008360C9">
        <w:rPr>
          <w:rFonts w:cs="Times New Roman"/>
          <w:szCs w:val="28"/>
        </w:rPr>
        <w:t>О</w:t>
      </w:r>
      <w:r w:rsidR="007A3702">
        <w:rPr>
          <w:rFonts w:cs="Times New Roman"/>
          <w:szCs w:val="28"/>
        </w:rPr>
        <w:t xml:space="preserve">Д.05 </w:t>
      </w:r>
      <w:r w:rsidRPr="007A3702">
        <w:rPr>
          <w:rFonts w:cs="Times New Roman"/>
          <w:szCs w:val="28"/>
        </w:rPr>
        <w:t xml:space="preserve">География направлено на достижение следующих целей: </w:t>
      </w:r>
    </w:p>
    <w:p w:rsidR="00392B38" w:rsidRPr="007A3702" w:rsidRDefault="00052868" w:rsidP="003657EA">
      <w:pPr>
        <w:pStyle w:val="a4"/>
        <w:numPr>
          <w:ilvl w:val="0"/>
          <w:numId w:val="30"/>
        </w:numPr>
        <w:tabs>
          <w:tab w:val="left" w:pos="993"/>
        </w:tabs>
        <w:ind w:left="0" w:firstLine="567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освоение системы географических знаний о целостном, многообразном и динамично изменяющемся мире, взаимосвязи природы, населения и хозяйства на всех территориальных уровнях; </w:t>
      </w:r>
    </w:p>
    <w:p w:rsidR="00392B38" w:rsidRPr="007A3702" w:rsidRDefault="00052868" w:rsidP="003657EA">
      <w:pPr>
        <w:pStyle w:val="a4"/>
        <w:numPr>
          <w:ilvl w:val="0"/>
          <w:numId w:val="30"/>
        </w:numPr>
        <w:tabs>
          <w:tab w:val="left" w:pos="993"/>
        </w:tabs>
        <w:ind w:left="0" w:firstLine="567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овладение умениями сочетать глобальный, региональный и локальный подходы для описания и анализа природных, социально-экономических, </w:t>
      </w:r>
      <w:proofErr w:type="spellStart"/>
      <w:r w:rsidRPr="007A3702">
        <w:rPr>
          <w:rFonts w:cs="Times New Roman"/>
          <w:szCs w:val="28"/>
        </w:rPr>
        <w:t>геоэкологических</w:t>
      </w:r>
      <w:proofErr w:type="spellEnd"/>
      <w:r w:rsidRPr="007A3702">
        <w:rPr>
          <w:rFonts w:cs="Times New Roman"/>
          <w:szCs w:val="28"/>
        </w:rPr>
        <w:t xml:space="preserve"> процессов и явлений; </w:t>
      </w:r>
    </w:p>
    <w:p w:rsidR="00392B38" w:rsidRPr="007A3702" w:rsidRDefault="00052868" w:rsidP="003657EA">
      <w:pPr>
        <w:pStyle w:val="a4"/>
        <w:numPr>
          <w:ilvl w:val="0"/>
          <w:numId w:val="30"/>
        </w:numPr>
        <w:tabs>
          <w:tab w:val="left" w:pos="993"/>
        </w:tabs>
        <w:ind w:left="0" w:firstLine="567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развитие познавательных интересов, интеллектуальных и творческих способностей посредством ознакомления с важнейшими географическими особенностями и проблемами мира в целом, его отдельных регионов и ведущих стран; воспитание уважения к другим народам и культурам, бережного отношения к окружающей природной среде; </w:t>
      </w:r>
    </w:p>
    <w:p w:rsidR="00392B38" w:rsidRPr="007A3702" w:rsidRDefault="00052868" w:rsidP="003657EA">
      <w:pPr>
        <w:pStyle w:val="a4"/>
        <w:numPr>
          <w:ilvl w:val="0"/>
          <w:numId w:val="30"/>
        </w:numPr>
        <w:tabs>
          <w:tab w:val="left" w:pos="993"/>
        </w:tabs>
        <w:ind w:left="0" w:firstLine="567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использование в практической деятельности и повседневной жизни разнообразных географических методов, знаний и умений, а также географической информации; </w:t>
      </w:r>
    </w:p>
    <w:p w:rsidR="00392B38" w:rsidRPr="007A3702" w:rsidRDefault="00052868" w:rsidP="003657EA">
      <w:pPr>
        <w:pStyle w:val="a4"/>
        <w:numPr>
          <w:ilvl w:val="0"/>
          <w:numId w:val="30"/>
        </w:numPr>
        <w:tabs>
          <w:tab w:val="left" w:pos="993"/>
        </w:tabs>
        <w:ind w:left="0" w:firstLine="567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нахождение и применение географической информации, включая географические карты, статистические материалы, геоинформационные системы и </w:t>
      </w:r>
      <w:proofErr w:type="spellStart"/>
      <w:r w:rsidRPr="007A3702">
        <w:rPr>
          <w:rFonts w:cs="Times New Roman"/>
          <w:szCs w:val="28"/>
        </w:rPr>
        <w:t>интернет-ресурсы</w:t>
      </w:r>
      <w:proofErr w:type="spellEnd"/>
      <w:r w:rsidRPr="007A3702">
        <w:rPr>
          <w:rFonts w:cs="Times New Roman"/>
          <w:szCs w:val="28"/>
        </w:rPr>
        <w:t xml:space="preserve">, для правильной оценки важнейших социально-экономических вопросов международной жизни; </w:t>
      </w:r>
    </w:p>
    <w:p w:rsidR="002B10B6" w:rsidRPr="007A3702" w:rsidRDefault="00052868" w:rsidP="003657EA">
      <w:pPr>
        <w:pStyle w:val="a4"/>
        <w:numPr>
          <w:ilvl w:val="0"/>
          <w:numId w:val="30"/>
        </w:numPr>
        <w:tabs>
          <w:tab w:val="left" w:pos="993"/>
        </w:tabs>
        <w:ind w:left="0" w:firstLine="567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понимание географической специфики крупных регионов и стран мира в условиях стремительного развития международного туризма и отдыха, деловых и образовательных программ, телекоммуникаций и простого общения.</w:t>
      </w:r>
    </w:p>
    <w:p w:rsidR="002B10B6" w:rsidRPr="00FF634D" w:rsidRDefault="002B10B6" w:rsidP="00713587">
      <w:pPr>
        <w:contextualSpacing/>
        <w:jc w:val="both"/>
        <w:rPr>
          <w:rFonts w:cs="Times New Roman"/>
          <w:szCs w:val="28"/>
        </w:rPr>
      </w:pPr>
    </w:p>
    <w:p w:rsidR="002B10B6" w:rsidRDefault="002B10B6" w:rsidP="00713587">
      <w:pPr>
        <w:sectPr w:rsidR="002B10B6">
          <w:pgSz w:w="11910" w:h="16840"/>
          <w:pgMar w:top="1040" w:right="740" w:bottom="1200" w:left="1500" w:header="0" w:footer="1007" w:gutter="0"/>
          <w:cols w:space="720"/>
        </w:sectPr>
      </w:pPr>
    </w:p>
    <w:p w:rsidR="002B10B6" w:rsidRDefault="002B10B6" w:rsidP="00713587">
      <w:pPr>
        <w:rPr>
          <w:sz w:val="20"/>
        </w:rPr>
      </w:pPr>
    </w:p>
    <w:p w:rsidR="002B10B6" w:rsidRDefault="002B10B6" w:rsidP="00713587">
      <w:pPr>
        <w:rPr>
          <w:sz w:val="20"/>
        </w:rPr>
      </w:pPr>
    </w:p>
    <w:p w:rsidR="002B10B6" w:rsidRDefault="002B10B6" w:rsidP="00713587">
      <w:pPr>
        <w:rPr>
          <w:sz w:val="11"/>
        </w:rPr>
      </w:pPr>
    </w:p>
    <w:tbl>
      <w:tblPr>
        <w:tblStyle w:val="TableNormal"/>
        <w:tblW w:w="14767" w:type="dxa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"/>
        <w:gridCol w:w="2805"/>
        <w:gridCol w:w="30"/>
        <w:gridCol w:w="5075"/>
        <w:gridCol w:w="28"/>
        <w:gridCol w:w="6776"/>
        <w:gridCol w:w="28"/>
      </w:tblGrid>
      <w:tr w:rsidR="00C5142C" w:rsidTr="009A2D42">
        <w:trPr>
          <w:trHeight w:val="311"/>
        </w:trPr>
        <w:tc>
          <w:tcPr>
            <w:tcW w:w="14767" w:type="dxa"/>
            <w:gridSpan w:val="7"/>
            <w:tcBorders>
              <w:bottom w:val="single" w:sz="4" w:space="0" w:color="auto"/>
            </w:tcBorders>
          </w:tcPr>
          <w:p w:rsidR="00C5142C" w:rsidRDefault="00C5142C" w:rsidP="00C5142C">
            <w:pPr>
              <w:jc w:val="center"/>
              <w:rPr>
                <w:rFonts w:cs="Times New Roman"/>
                <w:b/>
                <w:szCs w:val="28"/>
              </w:rPr>
            </w:pPr>
            <w:r w:rsidRPr="009E0DBE">
              <w:rPr>
                <w:rFonts w:cs="Times New Roman"/>
                <w:b/>
                <w:szCs w:val="28"/>
              </w:rPr>
              <w:t xml:space="preserve">1.2.2. Планируемые результаты освоения дисциплины в соответствии </w:t>
            </w:r>
          </w:p>
          <w:p w:rsidR="00C5142C" w:rsidRPr="007A3702" w:rsidRDefault="00C5142C" w:rsidP="00C5142C">
            <w:pPr>
              <w:jc w:val="center"/>
              <w:rPr>
                <w:rFonts w:cs="Times New Roman"/>
                <w:b/>
                <w:szCs w:val="28"/>
              </w:rPr>
            </w:pPr>
            <w:r w:rsidRPr="009E0DBE">
              <w:rPr>
                <w:rFonts w:cs="Times New Roman"/>
                <w:b/>
                <w:szCs w:val="28"/>
              </w:rPr>
              <w:t>с ФГОС СПО и на основе ФГОС СОО</w:t>
            </w:r>
          </w:p>
          <w:p w:rsidR="00C5142C" w:rsidRPr="007A3702" w:rsidRDefault="00C5142C" w:rsidP="007A3702">
            <w:pPr>
              <w:jc w:val="center"/>
              <w:rPr>
                <w:rFonts w:cs="Times New Roman"/>
                <w:b/>
                <w:szCs w:val="28"/>
              </w:rPr>
            </w:pPr>
          </w:p>
        </w:tc>
      </w:tr>
      <w:tr w:rsidR="00C5142C" w:rsidTr="009A2D42">
        <w:trPr>
          <w:trHeight w:val="311"/>
        </w:trPr>
        <w:tc>
          <w:tcPr>
            <w:tcW w:w="2830" w:type="dxa"/>
            <w:gridSpan w:val="2"/>
            <w:vMerge w:val="restart"/>
            <w:tcBorders>
              <w:top w:val="single" w:sz="4" w:space="0" w:color="auto"/>
            </w:tcBorders>
          </w:tcPr>
          <w:p w:rsidR="00C5142C" w:rsidRDefault="00C5142C" w:rsidP="00C5142C">
            <w:pPr>
              <w:jc w:val="center"/>
              <w:rPr>
                <w:rFonts w:cs="Times New Roman"/>
                <w:b/>
                <w:szCs w:val="28"/>
              </w:rPr>
            </w:pPr>
            <w:r w:rsidRPr="007A3702">
              <w:rPr>
                <w:rFonts w:cs="Times New Roman"/>
                <w:b/>
                <w:szCs w:val="28"/>
              </w:rPr>
              <w:t xml:space="preserve">Наименование и </w:t>
            </w:r>
          </w:p>
          <w:p w:rsidR="00C5142C" w:rsidRPr="007A3702" w:rsidRDefault="00C5142C" w:rsidP="00C5142C">
            <w:pPr>
              <w:jc w:val="center"/>
              <w:rPr>
                <w:rFonts w:cs="Times New Roman"/>
                <w:b/>
                <w:szCs w:val="28"/>
              </w:rPr>
            </w:pPr>
            <w:r w:rsidRPr="007A3702">
              <w:rPr>
                <w:rFonts w:cs="Times New Roman"/>
                <w:b/>
                <w:szCs w:val="28"/>
              </w:rPr>
              <w:t>код компетенции</w:t>
            </w:r>
          </w:p>
        </w:tc>
        <w:tc>
          <w:tcPr>
            <w:tcW w:w="11937" w:type="dxa"/>
            <w:gridSpan w:val="5"/>
          </w:tcPr>
          <w:p w:rsidR="00C5142C" w:rsidRPr="007A3702" w:rsidRDefault="00C5142C" w:rsidP="007A3702">
            <w:pPr>
              <w:jc w:val="center"/>
              <w:rPr>
                <w:rFonts w:cs="Times New Roman"/>
                <w:b/>
                <w:szCs w:val="28"/>
              </w:rPr>
            </w:pPr>
            <w:r w:rsidRPr="007A3702">
              <w:rPr>
                <w:rFonts w:cs="Times New Roman"/>
                <w:b/>
                <w:szCs w:val="28"/>
              </w:rPr>
              <w:t>Плани</w:t>
            </w:r>
            <w:bookmarkStart w:id="3" w:name="_bookmark1"/>
            <w:bookmarkEnd w:id="3"/>
            <w:r w:rsidRPr="007A3702">
              <w:rPr>
                <w:rFonts w:cs="Times New Roman"/>
                <w:b/>
                <w:szCs w:val="28"/>
              </w:rPr>
              <w:t xml:space="preserve">руемые </w:t>
            </w:r>
            <w:bookmarkStart w:id="4" w:name="_bookmark2"/>
            <w:bookmarkEnd w:id="4"/>
            <w:r w:rsidRPr="007A3702">
              <w:rPr>
                <w:rFonts w:cs="Times New Roman"/>
                <w:b/>
                <w:szCs w:val="28"/>
              </w:rPr>
              <w:t>результаты</w:t>
            </w:r>
          </w:p>
        </w:tc>
      </w:tr>
      <w:tr w:rsidR="002B10B6" w:rsidTr="009A2D42">
        <w:trPr>
          <w:trHeight w:val="311"/>
        </w:trPr>
        <w:tc>
          <w:tcPr>
            <w:tcW w:w="2830" w:type="dxa"/>
            <w:gridSpan w:val="2"/>
            <w:vMerge/>
            <w:tcBorders>
              <w:top w:val="nil"/>
            </w:tcBorders>
          </w:tcPr>
          <w:p w:rsidR="002B10B6" w:rsidRPr="007A3702" w:rsidRDefault="002B10B6" w:rsidP="007A3702">
            <w:pPr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5133" w:type="dxa"/>
            <w:gridSpan w:val="3"/>
          </w:tcPr>
          <w:p w:rsidR="002B10B6" w:rsidRPr="007A3702" w:rsidRDefault="00052868" w:rsidP="007A3702">
            <w:pPr>
              <w:jc w:val="center"/>
              <w:rPr>
                <w:rFonts w:cs="Times New Roman"/>
                <w:b/>
                <w:szCs w:val="28"/>
              </w:rPr>
            </w:pPr>
            <w:r w:rsidRPr="007A3702">
              <w:rPr>
                <w:rFonts w:cs="Times New Roman"/>
                <w:b/>
                <w:szCs w:val="28"/>
              </w:rPr>
              <w:t>Общие</w:t>
            </w:r>
          </w:p>
        </w:tc>
        <w:tc>
          <w:tcPr>
            <w:tcW w:w="6804" w:type="dxa"/>
            <w:gridSpan w:val="2"/>
          </w:tcPr>
          <w:p w:rsidR="002B10B6" w:rsidRPr="007A3702" w:rsidRDefault="00052868" w:rsidP="007A3702">
            <w:pPr>
              <w:jc w:val="center"/>
              <w:rPr>
                <w:rFonts w:cs="Times New Roman"/>
                <w:b/>
                <w:szCs w:val="28"/>
              </w:rPr>
            </w:pPr>
            <w:r w:rsidRPr="007A3702">
              <w:rPr>
                <w:rFonts w:cs="Times New Roman"/>
                <w:b/>
                <w:szCs w:val="28"/>
              </w:rPr>
              <w:t>Дисциплинарные</w:t>
            </w:r>
          </w:p>
        </w:tc>
      </w:tr>
      <w:tr w:rsidR="009A2D42" w:rsidTr="009A2D42">
        <w:trPr>
          <w:trHeight w:val="1696"/>
        </w:trPr>
        <w:tc>
          <w:tcPr>
            <w:tcW w:w="2830" w:type="dxa"/>
            <w:gridSpan w:val="2"/>
          </w:tcPr>
          <w:p w:rsidR="009A2D42" w:rsidRDefault="009A2D42" w:rsidP="007A3702">
            <w:pPr>
              <w:ind w:left="167" w:right="112" w:firstLine="167"/>
              <w:jc w:val="both"/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01. </w:t>
            </w:r>
          </w:p>
          <w:p w:rsidR="009A2D42" w:rsidRPr="007A3702" w:rsidRDefault="009A2D42" w:rsidP="007A3702">
            <w:pPr>
              <w:ind w:left="167" w:right="112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Выбирать способы решения</w:t>
            </w:r>
            <w:r w:rsidRPr="007A3702">
              <w:rPr>
                <w:rFonts w:cs="Times New Roman"/>
                <w:szCs w:val="28"/>
              </w:rPr>
              <w:tab/>
              <w:t xml:space="preserve">задач профессиональной деятельности </w:t>
            </w:r>
            <w:r>
              <w:rPr>
                <w:rFonts w:cs="Times New Roman"/>
                <w:szCs w:val="28"/>
              </w:rPr>
              <w:t>применительно</w:t>
            </w:r>
            <w:r>
              <w:rPr>
                <w:rFonts w:cs="Times New Roman"/>
                <w:szCs w:val="28"/>
              </w:rPr>
              <w:tab/>
            </w:r>
            <w:r w:rsidRPr="007A3702">
              <w:rPr>
                <w:rFonts w:cs="Times New Roman"/>
                <w:szCs w:val="28"/>
              </w:rPr>
              <w:t>к различным контекстам</w:t>
            </w:r>
          </w:p>
        </w:tc>
        <w:tc>
          <w:tcPr>
            <w:tcW w:w="5133" w:type="dxa"/>
            <w:gridSpan w:val="3"/>
            <w:tcBorders>
              <w:bottom w:val="nil"/>
            </w:tcBorders>
          </w:tcPr>
          <w:p w:rsidR="009A2D42" w:rsidRPr="007A3702" w:rsidRDefault="009A2D42" w:rsidP="007A3702">
            <w:pPr>
              <w:ind w:firstLine="17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части трудового воспитания:</w:t>
            </w:r>
          </w:p>
          <w:p w:rsidR="009A2D42" w:rsidRPr="007A3702" w:rsidRDefault="009A2D42" w:rsidP="007A3702">
            <w:pPr>
              <w:pStyle w:val="a4"/>
              <w:numPr>
                <w:ilvl w:val="0"/>
                <w:numId w:val="31"/>
              </w:numPr>
              <w:ind w:left="172" w:right="255" w:firstLine="0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готовность к труду, осознание ценности мастерства, трудолюбие;</w:t>
            </w:r>
          </w:p>
          <w:p w:rsidR="009A2D42" w:rsidRPr="00C5142C" w:rsidRDefault="009A2D42" w:rsidP="00C5142C">
            <w:pPr>
              <w:ind w:left="172" w:right="255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готовность к активной деятельности технологической и социальной </w:t>
            </w:r>
            <w:r>
              <w:rPr>
                <w:rFonts w:cs="Times New Roman"/>
                <w:szCs w:val="28"/>
              </w:rPr>
              <w:t xml:space="preserve">направленности, </w:t>
            </w:r>
            <w:r w:rsidRPr="007A3702">
              <w:rPr>
                <w:rFonts w:cs="Times New Roman"/>
                <w:szCs w:val="28"/>
              </w:rPr>
              <w:t>способность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инициировать, планировать и самостоятельно выполнять такую деятельность;</w:t>
            </w:r>
          </w:p>
          <w:p w:rsidR="009A2D42" w:rsidRPr="007A3702" w:rsidRDefault="009A2D42" w:rsidP="007A3702">
            <w:pPr>
              <w:pStyle w:val="a4"/>
              <w:numPr>
                <w:ilvl w:val="0"/>
                <w:numId w:val="31"/>
              </w:numPr>
              <w:ind w:left="172" w:right="255" w:firstLine="0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интерес к различным сферам профессиональной деятельности,</w:t>
            </w:r>
          </w:p>
          <w:p w:rsidR="009A2D42" w:rsidRPr="007A3702" w:rsidRDefault="009A2D42" w:rsidP="007A3702">
            <w:pPr>
              <w:pStyle w:val="a4"/>
              <w:numPr>
                <w:ilvl w:val="0"/>
                <w:numId w:val="31"/>
              </w:numPr>
              <w:ind w:left="172" w:right="255" w:firstLine="0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о</w:t>
            </w:r>
            <w:r w:rsidRPr="007A3702">
              <w:rPr>
                <w:rFonts w:cs="Times New Roman"/>
                <w:szCs w:val="28"/>
              </w:rPr>
              <w:t>владение универсальными учебными познавательными действиями:</w:t>
            </w:r>
          </w:p>
          <w:p w:rsidR="009A2D42" w:rsidRPr="007A3702" w:rsidRDefault="009A2D42" w:rsidP="003339BB">
            <w:pPr>
              <w:pStyle w:val="a4"/>
              <w:ind w:left="172" w:right="255" w:firstLine="0"/>
              <w:jc w:val="both"/>
              <w:rPr>
                <w:rFonts w:cs="Times New Roman"/>
                <w:szCs w:val="28"/>
              </w:rPr>
            </w:pPr>
            <w:r w:rsidRPr="00C5142C">
              <w:rPr>
                <w:rFonts w:cs="Times New Roman"/>
                <w:i/>
                <w:szCs w:val="28"/>
              </w:rPr>
              <w:t>а) базовые логические действия</w:t>
            </w:r>
            <w:r w:rsidRPr="007A3702">
              <w:rPr>
                <w:rFonts w:cs="Times New Roman"/>
                <w:szCs w:val="28"/>
              </w:rPr>
              <w:t>:</w:t>
            </w:r>
          </w:p>
          <w:p w:rsidR="009A2D42" w:rsidRPr="007A3702" w:rsidRDefault="009A2D42" w:rsidP="007A3702">
            <w:pPr>
              <w:pStyle w:val="a4"/>
              <w:numPr>
                <w:ilvl w:val="0"/>
                <w:numId w:val="31"/>
              </w:numPr>
              <w:ind w:left="172" w:right="255" w:firstLine="0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самостоятельно формулировать и актуализировать проблему, рассматривать ее всесторонне;</w:t>
            </w:r>
          </w:p>
          <w:p w:rsidR="009A2D42" w:rsidRPr="007A3702" w:rsidRDefault="009A2D42" w:rsidP="007A3702">
            <w:pPr>
              <w:pStyle w:val="a4"/>
              <w:numPr>
                <w:ilvl w:val="0"/>
                <w:numId w:val="31"/>
              </w:numPr>
              <w:ind w:left="172" w:right="255" w:firstLine="0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устанавливать существенный признак или основания для сравнения, классификации и обобщения;</w:t>
            </w:r>
          </w:p>
          <w:p w:rsidR="009A2D42" w:rsidRPr="007A3702" w:rsidRDefault="009A2D42" w:rsidP="007A3702">
            <w:pPr>
              <w:pStyle w:val="a4"/>
              <w:numPr>
                <w:ilvl w:val="0"/>
                <w:numId w:val="31"/>
              </w:numPr>
              <w:ind w:left="172" w:right="255" w:firstLine="0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определять цели деятельности, </w:t>
            </w:r>
            <w:r w:rsidRPr="007A3702">
              <w:rPr>
                <w:rFonts w:cs="Times New Roman"/>
                <w:szCs w:val="28"/>
              </w:rPr>
              <w:lastRenderedPageBreak/>
              <w:t>задавать параметры и критерии их достижения;</w:t>
            </w:r>
          </w:p>
        </w:tc>
        <w:tc>
          <w:tcPr>
            <w:tcW w:w="6804" w:type="dxa"/>
            <w:gridSpan w:val="2"/>
            <w:vMerge w:val="restart"/>
          </w:tcPr>
          <w:p w:rsidR="009A2D42" w:rsidRPr="00A81D59" w:rsidRDefault="009A2D42" w:rsidP="009A2D42">
            <w:pPr>
              <w:pStyle w:val="a4"/>
              <w:numPr>
                <w:ilvl w:val="0"/>
                <w:numId w:val="32"/>
              </w:numPr>
              <w:ind w:left="142" w:firstLine="0"/>
              <w:jc w:val="both"/>
              <w:rPr>
                <w:rFonts w:cs="Times New Roman"/>
                <w:szCs w:val="28"/>
              </w:rPr>
            </w:pPr>
            <w:proofErr w:type="gramStart"/>
            <w:r w:rsidRPr="00A81D59">
              <w:rPr>
                <w:rFonts w:cs="Times New Roman"/>
                <w:szCs w:val="28"/>
              </w:rPr>
              <w:lastRenderedPageBreak/>
              <w:t>понимать роль и место современной географической науки в системе научных дисциплин, ее участии в решении важнейших проблем человечества: приводить примеры проявления глобальных проблем, в решении которых принимает участие современная географическая наука, на региональном уровне, в разных странах, в том числе в России; определять роль географических наук в достижении целей устойчивого развития;</w:t>
            </w:r>
            <w:proofErr w:type="gramEnd"/>
          </w:p>
          <w:p w:rsidR="009A2D42" w:rsidRPr="00A81D59" w:rsidRDefault="009A2D42" w:rsidP="009A2D42">
            <w:pPr>
              <w:pStyle w:val="a4"/>
              <w:numPr>
                <w:ilvl w:val="0"/>
                <w:numId w:val="32"/>
              </w:numPr>
              <w:ind w:left="142" w:firstLine="0"/>
              <w:jc w:val="both"/>
              <w:rPr>
                <w:rFonts w:cs="Times New Roman"/>
                <w:szCs w:val="28"/>
              </w:rPr>
            </w:pPr>
            <w:r w:rsidRPr="00A81D59">
              <w:rPr>
                <w:rFonts w:cs="Times New Roman"/>
                <w:szCs w:val="28"/>
              </w:rPr>
              <w:t>освоить и применить знания о размещении основных географических объектов и территориальной организации природы и общества (понятия и концепции устойчивого развития, зеленой энергетики, глобализации и проблема народонаселения); выбирать и использовать источники географической информации для определения положения и взаиморасположения объектов в пространстве; описывать положение и взаиморасположение географических объектов в пространстве;</w:t>
            </w:r>
          </w:p>
          <w:p w:rsidR="009A2D42" w:rsidRPr="00A81D59" w:rsidRDefault="009A2D42" w:rsidP="009A2D42">
            <w:pPr>
              <w:pStyle w:val="a4"/>
              <w:numPr>
                <w:ilvl w:val="0"/>
                <w:numId w:val="32"/>
              </w:numPr>
              <w:ind w:left="142" w:firstLine="0"/>
              <w:jc w:val="both"/>
              <w:rPr>
                <w:rFonts w:cs="Times New Roman"/>
                <w:szCs w:val="28"/>
              </w:rPr>
            </w:pPr>
            <w:r w:rsidRPr="00A81D59">
              <w:rPr>
                <w:rFonts w:cs="Times New Roman"/>
                <w:szCs w:val="28"/>
              </w:rPr>
              <w:t xml:space="preserve">сформировать системы комплексных социально ориентированных географических знаний о закономерностях развития природы, размещения </w:t>
            </w:r>
            <w:r w:rsidRPr="00A81D59">
              <w:rPr>
                <w:rFonts w:cs="Times New Roman"/>
                <w:szCs w:val="28"/>
              </w:rPr>
              <w:lastRenderedPageBreak/>
              <w:t xml:space="preserve">населения и хозяйства: различать географические процессы и явления и распознавать их проявления в повседневной жизни; использовать знания </w:t>
            </w:r>
            <w:proofErr w:type="gramStart"/>
            <w:r w:rsidRPr="00A81D59">
              <w:rPr>
                <w:rFonts w:cs="Times New Roman"/>
                <w:szCs w:val="28"/>
              </w:rPr>
              <w:t>об</w:t>
            </w:r>
            <w:proofErr w:type="gramEnd"/>
          </w:p>
          <w:p w:rsidR="009A2D42" w:rsidRPr="009A2D42" w:rsidRDefault="009A2D42" w:rsidP="009A2D42">
            <w:pPr>
              <w:pStyle w:val="a4"/>
              <w:numPr>
                <w:ilvl w:val="0"/>
                <w:numId w:val="32"/>
              </w:numPr>
              <w:ind w:left="142" w:firstLine="0"/>
              <w:jc w:val="both"/>
              <w:rPr>
                <w:rFonts w:cs="Times New Roman"/>
                <w:szCs w:val="28"/>
              </w:rPr>
            </w:pPr>
            <w:proofErr w:type="gramStart"/>
            <w:r w:rsidRPr="00A81D59">
              <w:rPr>
                <w:rFonts w:cs="Times New Roman"/>
                <w:szCs w:val="28"/>
              </w:rPr>
              <w:t xml:space="preserve">основных географических закономерностях для определения </w:t>
            </w:r>
            <w:r w:rsidR="001F0738" w:rsidRPr="00A81D59">
              <w:rPr>
                <w:rFonts w:cs="Times New Roman"/>
                <w:szCs w:val="28"/>
              </w:rPr>
              <w:t>и</w:t>
            </w:r>
            <w:r w:rsidR="001F0738" w:rsidRPr="009A2D42">
              <w:rPr>
                <w:rFonts w:cs="Times New Roman"/>
                <w:szCs w:val="28"/>
              </w:rPr>
              <w:t xml:space="preserve"> сравнения</w:t>
            </w:r>
            <w:r w:rsidRPr="009A2D42">
              <w:rPr>
                <w:rFonts w:cs="Times New Roman"/>
                <w:szCs w:val="28"/>
              </w:rPr>
              <w:t xml:space="preserve"> свойств изученных географических объектов, явлений и процессов; проводить классификацию географических объектов, процессов и явлений; устанавливать взаимосвязи между социально-экономическими и </w:t>
            </w:r>
            <w:proofErr w:type="spellStart"/>
            <w:r w:rsidRPr="009A2D42">
              <w:rPr>
                <w:rFonts w:cs="Times New Roman"/>
                <w:szCs w:val="28"/>
              </w:rPr>
              <w:t>геоэкологическими</w:t>
            </w:r>
            <w:proofErr w:type="spellEnd"/>
            <w:r w:rsidRPr="009A2D42">
              <w:rPr>
                <w:rFonts w:cs="Times New Roman"/>
                <w:szCs w:val="28"/>
              </w:rPr>
              <w:t xml:space="preserve"> процессами и явлениями; между природными условиями и размещением населения, между природными условиями и природно-ресурсным капиталом и отраслевой структурой хозяйства стран; формулировать и/или обосновывать выводы на основе использования географических знаний;</w:t>
            </w:r>
            <w:proofErr w:type="gramEnd"/>
          </w:p>
          <w:p w:rsidR="009A2D42" w:rsidRPr="007A3702" w:rsidRDefault="009A2D42" w:rsidP="009A2D42">
            <w:pPr>
              <w:ind w:left="142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владеть географической терминологией и системой базовых географических понятий, умение применять социально- экономические понятия для решения учебных и (или) практик</w:t>
            </w:r>
            <w:proofErr w:type="gramStart"/>
            <w:r w:rsidRPr="007A3702">
              <w:rPr>
                <w:rFonts w:cs="Times New Roman"/>
                <w:szCs w:val="28"/>
              </w:rPr>
              <w:t>о-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ориентированных задач;</w:t>
            </w:r>
          </w:p>
          <w:p w:rsidR="009A2D42" w:rsidRPr="00A81D59" w:rsidRDefault="009A2D42" w:rsidP="009A2D42">
            <w:pPr>
              <w:ind w:left="142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сформировать знания об основных проблемах взаимодействия природы и общества, о природных и социально-экономических аспектах экологических проблем: описывать географические аспекты проблем взаимодействия природы и общества; приводить примеры взаимосвязи глобальных проблем; приводить примеры возможных путей решения глобальных проблем;</w:t>
            </w:r>
          </w:p>
        </w:tc>
      </w:tr>
      <w:tr w:rsidR="009A2D42" w:rsidRPr="007A3702" w:rsidTr="009A2D42">
        <w:trPr>
          <w:gridBefore w:val="1"/>
          <w:wBefore w:w="25" w:type="dxa"/>
          <w:trHeight w:val="1975"/>
        </w:trPr>
        <w:tc>
          <w:tcPr>
            <w:tcW w:w="2835" w:type="dxa"/>
            <w:gridSpan w:val="2"/>
            <w:tcBorders>
              <w:top w:val="nil"/>
            </w:tcBorders>
          </w:tcPr>
          <w:p w:rsidR="009A2D42" w:rsidRPr="007A3702" w:rsidRDefault="00CE2ED8" w:rsidP="009E0DBE">
            <w:pPr>
              <w:ind w:left="4677"/>
              <w:rPr>
                <w:rFonts w:cs="Times New Roman"/>
                <w:szCs w:val="28"/>
              </w:rPr>
            </w:pPr>
            <w:r>
              <w:lastRenderedPageBreak/>
              <w:pict>
                <v:rect id="_x0000_s1030" style="position:absolute;left:0;text-align:left;margin-left:56.65pt;margin-top:16.45pt;width:2in;height:.7pt;z-index:-15725056;mso-wrap-distance-left:0;mso-wrap-distance-right:0;mso-position-horizontal-relative:page;mso-position-vertical-relative:text" fillcolor="black" stroked="f">
                  <w10:wrap type="topAndBottom" anchorx="page"/>
                </v:rect>
              </w:pict>
            </w:r>
          </w:p>
        </w:tc>
        <w:tc>
          <w:tcPr>
            <w:tcW w:w="5103" w:type="dxa"/>
            <w:gridSpan w:val="2"/>
            <w:tcBorders>
              <w:top w:val="nil"/>
            </w:tcBorders>
          </w:tcPr>
          <w:p w:rsidR="009A2D42" w:rsidRPr="003339BB" w:rsidRDefault="009A2D42" w:rsidP="003339BB">
            <w:pPr>
              <w:pStyle w:val="a4"/>
              <w:numPr>
                <w:ilvl w:val="0"/>
                <w:numId w:val="34"/>
              </w:numPr>
              <w:ind w:left="172" w:firstLine="0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выявлять закономерности и противоречия в рассматриваемых явлениях;</w:t>
            </w:r>
          </w:p>
          <w:p w:rsidR="009A2D42" w:rsidRPr="003339BB" w:rsidRDefault="009A2D42" w:rsidP="003339BB">
            <w:pPr>
              <w:pStyle w:val="a4"/>
              <w:numPr>
                <w:ilvl w:val="0"/>
                <w:numId w:val="34"/>
              </w:numPr>
              <w:ind w:left="172" w:firstLine="0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:rsidR="009A2D42" w:rsidRPr="003339BB" w:rsidRDefault="009A2D42" w:rsidP="003339BB">
            <w:pPr>
              <w:pStyle w:val="a4"/>
              <w:numPr>
                <w:ilvl w:val="0"/>
                <w:numId w:val="34"/>
              </w:numPr>
              <w:ind w:left="172" w:firstLine="0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развивать креативное мышление при решении жизненных проблем</w:t>
            </w:r>
          </w:p>
          <w:p w:rsidR="009A2D42" w:rsidRPr="007A3702" w:rsidRDefault="009A2D42" w:rsidP="00B373A2">
            <w:pPr>
              <w:ind w:left="142" w:firstLine="720"/>
              <w:rPr>
                <w:rFonts w:cs="Times New Roman"/>
                <w:szCs w:val="28"/>
              </w:rPr>
            </w:pPr>
            <w:r w:rsidRPr="009E0DBE">
              <w:rPr>
                <w:rFonts w:cs="Times New Roman"/>
                <w:b/>
                <w:szCs w:val="28"/>
              </w:rPr>
              <w:t xml:space="preserve">б) базовые исследовательские </w:t>
            </w:r>
            <w:r>
              <w:rPr>
                <w:rFonts w:cs="Times New Roman"/>
                <w:b/>
                <w:szCs w:val="28"/>
              </w:rPr>
              <w:t xml:space="preserve">   </w:t>
            </w:r>
            <w:r w:rsidRPr="009E0DBE">
              <w:rPr>
                <w:rFonts w:cs="Times New Roman"/>
                <w:b/>
                <w:szCs w:val="28"/>
              </w:rPr>
              <w:t>действия</w:t>
            </w:r>
            <w:r w:rsidRPr="007A3702">
              <w:rPr>
                <w:rFonts w:cs="Times New Roman"/>
                <w:szCs w:val="28"/>
              </w:rPr>
              <w:t>:</w:t>
            </w:r>
          </w:p>
          <w:p w:rsidR="009A2D42" w:rsidRPr="003339BB" w:rsidRDefault="009A2D42" w:rsidP="003339BB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jc w:val="both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владеть навыками учебно-исследовательской и проектной деятельности, навыками разрешения проблем;</w:t>
            </w:r>
          </w:p>
          <w:p w:rsidR="009A2D42" w:rsidRPr="003339BB" w:rsidRDefault="009A2D42" w:rsidP="003339BB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jc w:val="both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:rsidR="009A2D42" w:rsidRPr="003339BB" w:rsidRDefault="009A2D42" w:rsidP="003339BB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jc w:val="both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 xml:space="preserve">анализировать полученные в ходе решения задачи результаты, критически оценивать их достоверность, </w:t>
            </w:r>
            <w:r w:rsidRPr="003339BB">
              <w:rPr>
                <w:rFonts w:cs="Times New Roman"/>
                <w:szCs w:val="28"/>
              </w:rPr>
              <w:lastRenderedPageBreak/>
              <w:t>прогнозировать изменение в новых условиях;</w:t>
            </w:r>
          </w:p>
          <w:p w:rsidR="009A2D42" w:rsidRPr="003339BB" w:rsidRDefault="009A2D42" w:rsidP="009A2D42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уметь переносить знания в познавательную и практическую области жизнедеятельности;</w:t>
            </w:r>
          </w:p>
          <w:p w:rsidR="009A2D42" w:rsidRPr="003339BB" w:rsidRDefault="009A2D42" w:rsidP="009A2D42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уметь интегрировать знания из разных предметных областей;</w:t>
            </w:r>
          </w:p>
          <w:p w:rsidR="009A2D42" w:rsidRPr="003339BB" w:rsidRDefault="009A2D42" w:rsidP="009A2D42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выдвигать новые идеи, предлагать оригинальные подходы и решения;</w:t>
            </w:r>
          </w:p>
          <w:p w:rsidR="009A2D42" w:rsidRPr="003339BB" w:rsidRDefault="009A2D42" w:rsidP="009A2D42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способность   их </w:t>
            </w:r>
            <w:r w:rsidRPr="003339BB">
              <w:rPr>
                <w:rFonts w:cs="Times New Roman"/>
                <w:szCs w:val="28"/>
              </w:rPr>
              <w:t>испо</w:t>
            </w:r>
            <w:r>
              <w:rPr>
                <w:rFonts w:cs="Times New Roman"/>
                <w:szCs w:val="28"/>
              </w:rPr>
              <w:t xml:space="preserve">льзования </w:t>
            </w:r>
            <w:proofErr w:type="gramStart"/>
            <w:r w:rsidRPr="003339BB">
              <w:rPr>
                <w:rFonts w:cs="Times New Roman"/>
                <w:szCs w:val="28"/>
              </w:rPr>
              <w:t>в</w:t>
            </w:r>
            <w:proofErr w:type="gramEnd"/>
          </w:p>
          <w:p w:rsidR="009A2D42" w:rsidRPr="003339BB" w:rsidRDefault="009A2D42" w:rsidP="009A2D42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познавательной и социальной практике</w:t>
            </w:r>
          </w:p>
        </w:tc>
        <w:tc>
          <w:tcPr>
            <w:tcW w:w="6804" w:type="dxa"/>
            <w:gridSpan w:val="2"/>
            <w:vMerge/>
          </w:tcPr>
          <w:p w:rsidR="009A2D42" w:rsidRPr="007A3702" w:rsidRDefault="009A2D42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A2D42">
        <w:trPr>
          <w:gridAfter w:val="1"/>
          <w:wAfter w:w="28" w:type="dxa"/>
          <w:trHeight w:val="1980"/>
        </w:trPr>
        <w:tc>
          <w:tcPr>
            <w:tcW w:w="2860" w:type="dxa"/>
            <w:gridSpan w:val="3"/>
          </w:tcPr>
          <w:p w:rsidR="003339BB" w:rsidRDefault="003339BB" w:rsidP="009E0DBE">
            <w:pPr>
              <w:ind w:firstLine="167"/>
              <w:rPr>
                <w:rFonts w:cs="Times New Roman"/>
                <w:szCs w:val="28"/>
              </w:rPr>
            </w:pPr>
            <w:proofErr w:type="gramStart"/>
            <w:r>
              <w:rPr>
                <w:rFonts w:cs="Times New Roman"/>
                <w:szCs w:val="28"/>
              </w:rPr>
              <w:lastRenderedPageBreak/>
              <w:t>ОК</w:t>
            </w:r>
            <w:proofErr w:type="gramEnd"/>
            <w:r>
              <w:rPr>
                <w:rFonts w:cs="Times New Roman"/>
                <w:szCs w:val="28"/>
              </w:rPr>
              <w:tab/>
              <w:t>02.</w:t>
            </w:r>
          </w:p>
          <w:p w:rsidR="002B10B6" w:rsidRPr="007A3702" w:rsidRDefault="003339BB" w:rsidP="003339BB">
            <w:pPr>
              <w:ind w:left="167" w:right="253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Использовать современные средства поиска, анализа и интерпретации информации,</w:t>
            </w:r>
            <w:r>
              <w:rPr>
                <w:rFonts w:cs="Times New Roman"/>
                <w:szCs w:val="28"/>
              </w:rPr>
              <w:tab/>
              <w:t xml:space="preserve">и информационные технологии </w:t>
            </w:r>
            <w:proofErr w:type="gramStart"/>
            <w:r w:rsidR="00052868" w:rsidRPr="007A3702">
              <w:rPr>
                <w:rFonts w:cs="Times New Roman"/>
                <w:szCs w:val="28"/>
              </w:rPr>
              <w:t>для</w:t>
            </w:r>
            <w:proofErr w:type="gramEnd"/>
          </w:p>
          <w:p w:rsidR="002B10B6" w:rsidRPr="007A3702" w:rsidRDefault="003339BB" w:rsidP="003339BB">
            <w:pPr>
              <w:ind w:left="167" w:right="253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выполнения </w:t>
            </w:r>
            <w:r w:rsidR="00052868" w:rsidRPr="007A3702">
              <w:rPr>
                <w:rFonts w:cs="Times New Roman"/>
                <w:szCs w:val="28"/>
              </w:rPr>
              <w:t>задач профессиональной деятельности</w:t>
            </w:r>
          </w:p>
        </w:tc>
        <w:tc>
          <w:tcPr>
            <w:tcW w:w="5075" w:type="dxa"/>
          </w:tcPr>
          <w:p w:rsidR="002B10B6" w:rsidRPr="007A3702" w:rsidRDefault="00052868" w:rsidP="009E0DBE">
            <w:pPr>
              <w:ind w:left="14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области ценности научного познания:</w:t>
            </w:r>
          </w:p>
          <w:p w:rsidR="002B10B6" w:rsidRPr="007A3702" w:rsidRDefault="00052868" w:rsidP="009E0DBE">
            <w:pPr>
              <w:ind w:left="14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</w:p>
          <w:p w:rsidR="002B10B6" w:rsidRPr="007A3702" w:rsidRDefault="00052868" w:rsidP="009E0DBE">
            <w:pPr>
              <w:ind w:left="14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совершенствование языковой и читательской культуры как средства взаимодействия между людьми и познания мира;</w:t>
            </w:r>
          </w:p>
          <w:p w:rsidR="002B10B6" w:rsidRPr="007A3702" w:rsidRDefault="00052868" w:rsidP="009E0DBE">
            <w:pPr>
              <w:ind w:left="14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осознание ценности научной деятельности, готовность осуществлять проектную и исследовательскую деятельность индивидуально и в группе;</w:t>
            </w:r>
          </w:p>
          <w:p w:rsidR="002B10B6" w:rsidRPr="007A3702" w:rsidRDefault="00052868" w:rsidP="009E0DBE">
            <w:pPr>
              <w:ind w:left="14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Овладение универсальными учебными познавательными действиями:</w:t>
            </w:r>
          </w:p>
          <w:p w:rsidR="002B10B6" w:rsidRPr="007A3702" w:rsidRDefault="00052868" w:rsidP="009E0DBE">
            <w:pPr>
              <w:ind w:left="14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в) работа с информацией:</w:t>
            </w:r>
          </w:p>
          <w:p w:rsidR="002B10B6" w:rsidRPr="007A3702" w:rsidRDefault="00052868" w:rsidP="009E0DBE">
            <w:pPr>
              <w:ind w:left="14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2B10B6" w:rsidRPr="007A3702" w:rsidRDefault="00052868" w:rsidP="009E0DBE">
            <w:pPr>
              <w:ind w:left="14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</w:tc>
        <w:tc>
          <w:tcPr>
            <w:tcW w:w="6804" w:type="dxa"/>
            <w:gridSpan w:val="2"/>
          </w:tcPr>
          <w:p w:rsidR="002B10B6" w:rsidRPr="001F0738" w:rsidRDefault="00052868" w:rsidP="001F0738">
            <w:pPr>
              <w:pStyle w:val="a4"/>
              <w:numPr>
                <w:ilvl w:val="0"/>
                <w:numId w:val="36"/>
              </w:numPr>
              <w:tabs>
                <w:tab w:val="left" w:pos="6549"/>
              </w:tabs>
              <w:ind w:left="170" w:right="255" w:firstLine="0"/>
              <w:jc w:val="both"/>
              <w:rPr>
                <w:rFonts w:cs="Times New Roman"/>
                <w:szCs w:val="28"/>
              </w:rPr>
            </w:pPr>
            <w:r w:rsidRPr="001F0738">
              <w:rPr>
                <w:rFonts w:cs="Times New Roman"/>
                <w:szCs w:val="28"/>
              </w:rPr>
              <w:lastRenderedPageBreak/>
              <w:t>освоить и применить знания о размещении основных географических объектов и территориальной организации природы и общества (понятия и концепции устойчивого развития, зеленой энергетики, глобализации и проблема народонаселения); выбирать и использовать источники географической информации для определения положения и взаиморасположения объектов в пространстве; описывать положение и взаиморасположение географических объектов в пространстве;</w:t>
            </w:r>
          </w:p>
          <w:p w:rsidR="002B10B6" w:rsidRPr="001F0738" w:rsidRDefault="001F0738" w:rsidP="001F0738">
            <w:pPr>
              <w:pStyle w:val="a4"/>
              <w:tabs>
                <w:tab w:val="left" w:pos="6549"/>
              </w:tabs>
              <w:ind w:left="170" w:right="255" w:firstLine="0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- </w:t>
            </w:r>
            <w:r w:rsidR="00052868" w:rsidRPr="001F0738">
              <w:rPr>
                <w:rFonts w:cs="Times New Roman"/>
                <w:szCs w:val="28"/>
              </w:rPr>
              <w:t xml:space="preserve">формировать умения проводить наблюдения за отдельными географическими объектами, процессами и явлениями, их изменениями в результате воздействия природных и антропогенных факторов: определять цели и задачи проведения </w:t>
            </w:r>
            <w:r w:rsidR="00052868" w:rsidRPr="001F0738">
              <w:rPr>
                <w:rFonts w:cs="Times New Roman"/>
                <w:szCs w:val="28"/>
              </w:rPr>
              <w:lastRenderedPageBreak/>
              <w:t>наблюдений; выбирать форму фиксации результатов наблюдения; формулировать обобщения и выводы по результатам наблюдения;</w:t>
            </w:r>
          </w:p>
          <w:p w:rsidR="002B10B6" w:rsidRPr="001F0738" w:rsidRDefault="00052868" w:rsidP="001F0738">
            <w:pPr>
              <w:tabs>
                <w:tab w:val="left" w:pos="6549"/>
              </w:tabs>
              <w:ind w:left="170" w:right="255"/>
              <w:jc w:val="both"/>
              <w:rPr>
                <w:rFonts w:cs="Times New Roman"/>
                <w:szCs w:val="28"/>
              </w:rPr>
            </w:pPr>
            <w:r w:rsidRPr="001F0738">
              <w:rPr>
                <w:rFonts w:cs="Times New Roman"/>
                <w:szCs w:val="28"/>
              </w:rPr>
              <w:t>сформировать умения находить и использовать различные источники географической информации для получения новых знаний о природных и социально-экономических процессах и явлениях, выявления закономерностей и тенденций их развития, прогнозирования: выбирать и использовать источники географической информации (картографические, статистические, текстовые, видео- и фотоизображения, геоинформационные системы), адекватные решаемым задачам; 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социально-экономических, природных и экологических процессов и явлений; определять и сравнивать по географическим картам разного содержания и другим источникам</w:t>
            </w:r>
          </w:p>
          <w:p w:rsidR="002B10B6" w:rsidRPr="001F0738" w:rsidRDefault="00052868" w:rsidP="00EC5C19">
            <w:pPr>
              <w:pStyle w:val="a4"/>
              <w:tabs>
                <w:tab w:val="left" w:pos="6549"/>
              </w:tabs>
              <w:ind w:left="170" w:right="255" w:firstLine="0"/>
              <w:jc w:val="both"/>
              <w:rPr>
                <w:rFonts w:cs="Times New Roman"/>
                <w:szCs w:val="28"/>
              </w:rPr>
            </w:pPr>
            <w:proofErr w:type="gramStart"/>
            <w:r w:rsidRPr="001F0738">
              <w:rPr>
                <w:rFonts w:cs="Times New Roman"/>
                <w:szCs w:val="28"/>
              </w:rPr>
              <w:t>географической информации качественные и количественные</w:t>
            </w:r>
            <w:proofErr w:type="gramEnd"/>
          </w:p>
        </w:tc>
      </w:tr>
      <w:tr w:rsidR="002B10B6" w:rsidRPr="007A3702" w:rsidTr="009A2D42">
        <w:trPr>
          <w:gridAfter w:val="1"/>
          <w:wAfter w:w="28" w:type="dxa"/>
          <w:trHeight w:val="279"/>
        </w:trPr>
        <w:tc>
          <w:tcPr>
            <w:tcW w:w="2860" w:type="dxa"/>
            <w:gridSpan w:val="3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07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оценивать достоверность, легитимность информации, ее соответствие правовым и морально-этическим нормам;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использовать средства информационных и коммуникационных технологий в решении когнитивных,</w:t>
            </w:r>
            <w:r w:rsidRPr="007A3702">
              <w:rPr>
                <w:rFonts w:cs="Times New Roman"/>
                <w:szCs w:val="28"/>
              </w:rPr>
              <w:tab/>
              <w:t>коммуникативных</w:t>
            </w:r>
            <w:r w:rsidRPr="007A3702">
              <w:rPr>
                <w:rFonts w:cs="Times New Roman"/>
                <w:szCs w:val="28"/>
              </w:rPr>
              <w:tab/>
              <w:t xml:space="preserve">и </w:t>
            </w:r>
            <w:r w:rsidRPr="007A3702">
              <w:rPr>
                <w:rFonts w:cs="Times New Roman"/>
                <w:szCs w:val="28"/>
              </w:rPr>
              <w:lastRenderedPageBreak/>
              <w:t>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владеть навыками распознавания и защиты информации, информационной безопасности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личности;</w:t>
            </w:r>
          </w:p>
        </w:tc>
        <w:tc>
          <w:tcPr>
            <w:tcW w:w="6804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 xml:space="preserve">показатели, характеризующие географические объекты, процессы и явления; определять и находить в комплексе источников недостоверную и противоречивую географическую информацию для решения учебных и (или) практико-ориентированных задач; самостоятельно находить, отбирать и применять различные методы познания для решения практико-ориентированных </w:t>
            </w:r>
            <w:r w:rsidRPr="007A3702">
              <w:rPr>
                <w:rFonts w:cs="Times New Roman"/>
                <w:szCs w:val="28"/>
              </w:rPr>
              <w:lastRenderedPageBreak/>
              <w:t>задач;</w:t>
            </w:r>
          </w:p>
        </w:tc>
      </w:tr>
      <w:tr w:rsidR="002B10B6" w:rsidRPr="007A3702" w:rsidTr="009A2D42">
        <w:trPr>
          <w:gridAfter w:val="1"/>
          <w:wAfter w:w="28" w:type="dxa"/>
          <w:trHeight w:val="4369"/>
        </w:trPr>
        <w:tc>
          <w:tcPr>
            <w:tcW w:w="2860" w:type="dxa"/>
            <w:gridSpan w:val="3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lastRenderedPageBreak/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ab/>
              <w:t>03.</w:t>
            </w:r>
            <w:r w:rsidRPr="007A3702">
              <w:rPr>
                <w:rFonts w:cs="Times New Roman"/>
                <w:szCs w:val="28"/>
              </w:rPr>
              <w:tab/>
              <w:t>Планировать</w:t>
            </w:r>
            <w:r w:rsidRPr="007A3702">
              <w:rPr>
                <w:rFonts w:cs="Times New Roman"/>
                <w:szCs w:val="28"/>
              </w:rPr>
              <w:tab/>
              <w:t>и реализовывать собственное профессиональное</w:t>
            </w:r>
            <w:r w:rsidRPr="007A3702">
              <w:rPr>
                <w:rFonts w:cs="Times New Roman"/>
                <w:szCs w:val="28"/>
              </w:rPr>
              <w:tab/>
              <w:t>и личностное</w:t>
            </w:r>
            <w:r w:rsidRPr="007A3702">
              <w:rPr>
                <w:rFonts w:cs="Times New Roman"/>
                <w:szCs w:val="28"/>
              </w:rPr>
              <w:tab/>
              <w:t>развитие, предпринимательскую деятельность</w:t>
            </w:r>
            <w:r w:rsidRPr="007A3702">
              <w:rPr>
                <w:rFonts w:cs="Times New Roman"/>
                <w:szCs w:val="28"/>
              </w:rPr>
              <w:tab/>
            </w:r>
            <w:r w:rsidRPr="007A3702">
              <w:rPr>
                <w:rFonts w:cs="Times New Roman"/>
                <w:szCs w:val="28"/>
              </w:rPr>
              <w:tab/>
              <w:t>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507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области духовно-нравственного воспитания: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сформированность нравственного сознания, этического поведения;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способность оценивать ситуацию и принимать осознанные решения, ориентируясь на морально-нравственные нормы и ценности;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осознание личного вклада в построение устойчивого будущего;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</w:t>
            </w:r>
          </w:p>
        </w:tc>
        <w:tc>
          <w:tcPr>
            <w:tcW w:w="6804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- владеть умениями географического анализа и интерпретации информации из различных источников: находить, отбирать, систематизировать информацию, необходимую для изучения географических объектов и явлений, отдельных территорий мира и России, их обеспеченности природными и человеческими ресурсами, хозяйственного потенциала, экологических проблем; представлять в различных формах (графики, таблицы, схемы, диаграммы, карты) географическую информацию;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формулировать выводы и заключения на основе анализа и интерпретации информации из различных источников географической информации; критически </w:t>
            </w:r>
            <w:proofErr w:type="gramStart"/>
            <w:r w:rsidRPr="007A3702">
              <w:rPr>
                <w:rFonts w:cs="Times New Roman"/>
                <w:szCs w:val="28"/>
              </w:rPr>
              <w:t>оценивать и интерпретировать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информацию, получаемую из различных источников; использовать различные источники географической информации</w:t>
            </w:r>
            <w:r w:rsidR="00EC5C19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для решения учебных и (или) практико-ориентированных задач;</w:t>
            </w:r>
          </w:p>
        </w:tc>
      </w:tr>
      <w:tr w:rsidR="002B10B6" w:rsidRPr="007A3702" w:rsidTr="009A2D42">
        <w:trPr>
          <w:gridAfter w:val="1"/>
          <w:wAfter w:w="28" w:type="dxa"/>
          <w:trHeight w:val="421"/>
        </w:trPr>
        <w:tc>
          <w:tcPr>
            <w:tcW w:w="2860" w:type="dxa"/>
            <w:gridSpan w:val="3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07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Овладение универсальными регулятивными действиями: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а) самоорганизация: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самостоятельно составлять план решения проблемы с учетом имеющихся ресурсов, собственных возможностей и предпочтений;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давать оценку новым ситуациям; 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б) самоконтроль: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использовать приемы рефлексии для оценки ситуации, выбора верного решения;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уметь оценивать риски и своевременно принимать решения по их снижению;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в) эмоциональный интеллект, предполагающий сформированность: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внутренней мотивации, включающей стремление к достижению цели и успеху, оптимизм, инициативность, умение действовать, исходя из</w:t>
            </w:r>
            <w:r w:rsidR="00EC5C19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своих возможностей;</w:t>
            </w:r>
          </w:p>
        </w:tc>
        <w:tc>
          <w:tcPr>
            <w:tcW w:w="6804" w:type="dxa"/>
            <w:gridSpan w:val="2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</w:tbl>
    <w:p w:rsidR="002B10B6" w:rsidRPr="007A3702" w:rsidRDefault="002B10B6" w:rsidP="007A3702">
      <w:pPr>
        <w:rPr>
          <w:rFonts w:cs="Times New Roman"/>
          <w:szCs w:val="28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22"/>
        <w:gridCol w:w="508"/>
        <w:gridCol w:w="30"/>
        <w:gridCol w:w="5075"/>
        <w:gridCol w:w="6804"/>
      </w:tblGrid>
      <w:tr w:rsidR="002B10B6" w:rsidRPr="007A3702" w:rsidTr="00B373A2">
        <w:trPr>
          <w:trHeight w:val="988"/>
        </w:trPr>
        <w:tc>
          <w:tcPr>
            <w:tcW w:w="2830" w:type="dxa"/>
            <w:gridSpan w:val="2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spellStart"/>
            <w:r w:rsidRPr="007A3702">
              <w:rPr>
                <w:rFonts w:cs="Times New Roman"/>
                <w:szCs w:val="28"/>
              </w:rPr>
              <w:t>эмпатии</w:t>
            </w:r>
            <w:proofErr w:type="spellEnd"/>
            <w:r w:rsidRPr="007A3702">
              <w:rPr>
                <w:rFonts w:cs="Times New Roman"/>
                <w:szCs w:val="28"/>
              </w:rPr>
              <w:t>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социальных навыков, включающих способность выстраивать отношения с другими людьми, заботиться, проявлять интерес и разрешать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конфликты;</w:t>
            </w:r>
          </w:p>
        </w:tc>
        <w:tc>
          <w:tcPr>
            <w:tcW w:w="6804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B373A2" w:rsidRPr="007A3702" w:rsidTr="00550A29">
        <w:trPr>
          <w:trHeight w:val="2362"/>
        </w:trPr>
        <w:tc>
          <w:tcPr>
            <w:tcW w:w="2830" w:type="dxa"/>
            <w:gridSpan w:val="2"/>
            <w:vMerge w:val="restart"/>
            <w:tcBorders>
              <w:bottom w:val="single" w:sz="4" w:space="0" w:color="000000"/>
            </w:tcBorders>
          </w:tcPr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04.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Эффективно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взаимодействовать </w:t>
            </w:r>
            <w:r w:rsidRPr="007A3702">
              <w:rPr>
                <w:rFonts w:cs="Times New Roman"/>
                <w:szCs w:val="28"/>
              </w:rPr>
              <w:t>и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работать в коллективе и</w:t>
            </w:r>
            <w:r w:rsidR="00C5142C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команде</w:t>
            </w:r>
          </w:p>
        </w:tc>
        <w:tc>
          <w:tcPr>
            <w:tcW w:w="5105" w:type="dxa"/>
            <w:gridSpan w:val="2"/>
            <w:vMerge w:val="restart"/>
            <w:tcBorders>
              <w:bottom w:val="single" w:sz="4" w:space="0" w:color="000000"/>
            </w:tcBorders>
          </w:tcPr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- готовность к саморазвитию, самостоятельности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 самоопределению;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-овладение</w:t>
            </w:r>
            <w:r w:rsidRPr="007A3702">
              <w:rPr>
                <w:rFonts w:cs="Times New Roman"/>
                <w:szCs w:val="28"/>
              </w:rPr>
              <w:tab/>
              <w:t>навыками</w:t>
            </w:r>
            <w:r w:rsidRPr="007A3702">
              <w:rPr>
                <w:rFonts w:cs="Times New Roman"/>
                <w:szCs w:val="28"/>
              </w:rPr>
              <w:tab/>
              <w:t>учебно-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исследовательской,</w:t>
            </w:r>
            <w:r w:rsidRPr="007A3702">
              <w:rPr>
                <w:rFonts w:cs="Times New Roman"/>
                <w:szCs w:val="28"/>
              </w:rPr>
              <w:tab/>
              <w:t>проектной и социальной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деятельности;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Овладение </w:t>
            </w:r>
            <w:proofErr w:type="gramStart"/>
            <w:r w:rsidRPr="007A3702">
              <w:rPr>
                <w:rFonts w:cs="Times New Roman"/>
                <w:szCs w:val="28"/>
              </w:rPr>
              <w:t>универсальными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коммуникативными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действиями: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б) совместная деятельность: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-понимать</w:t>
            </w:r>
            <w:r>
              <w:rPr>
                <w:rFonts w:cs="Times New Roman"/>
                <w:szCs w:val="28"/>
              </w:rPr>
              <w:tab/>
              <w:t>и</w:t>
            </w:r>
            <w:r>
              <w:rPr>
                <w:rFonts w:cs="Times New Roman"/>
                <w:szCs w:val="28"/>
              </w:rPr>
              <w:tab/>
              <w:t xml:space="preserve">использовать </w:t>
            </w:r>
            <w:r w:rsidRPr="007A3702">
              <w:rPr>
                <w:rFonts w:cs="Times New Roman"/>
                <w:szCs w:val="28"/>
              </w:rPr>
              <w:t>преимущества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командной и индивидуальной работы;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- принимать цели совместной деятельности,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организовывать и координировать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действия по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ее</w:t>
            </w:r>
            <w:r w:rsidRPr="007A3702">
              <w:rPr>
                <w:rFonts w:cs="Times New Roman"/>
                <w:szCs w:val="28"/>
              </w:rPr>
              <w:tab/>
              <w:t>достижению:</w:t>
            </w:r>
            <w:r w:rsidRPr="007A3702">
              <w:rPr>
                <w:rFonts w:cs="Times New Roman"/>
                <w:szCs w:val="28"/>
              </w:rPr>
              <w:tab/>
              <w:t>составлять</w:t>
            </w:r>
            <w:r w:rsidRPr="007A3702">
              <w:rPr>
                <w:rFonts w:cs="Times New Roman"/>
                <w:szCs w:val="28"/>
              </w:rPr>
              <w:tab/>
              <w:t>план</w:t>
            </w:r>
            <w:r w:rsidRPr="007A3702">
              <w:rPr>
                <w:rFonts w:cs="Times New Roman"/>
                <w:szCs w:val="28"/>
              </w:rPr>
              <w:tab/>
              <w:t>действий,</w:t>
            </w:r>
          </w:p>
        </w:tc>
        <w:tc>
          <w:tcPr>
            <w:tcW w:w="6804" w:type="dxa"/>
            <w:tcBorders>
              <w:bottom w:val="single" w:sz="4" w:space="0" w:color="000000"/>
            </w:tcBorders>
          </w:tcPr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- владеть географической терминологией и системой </w:t>
            </w:r>
            <w:proofErr w:type="gramStart"/>
            <w:r w:rsidRPr="007A3702">
              <w:rPr>
                <w:rFonts w:cs="Times New Roman"/>
                <w:szCs w:val="28"/>
              </w:rPr>
              <w:t>базовых</w:t>
            </w:r>
            <w:proofErr w:type="gramEnd"/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географических</w:t>
            </w:r>
            <w:r w:rsidRPr="007A3702">
              <w:rPr>
                <w:rFonts w:cs="Times New Roman"/>
                <w:szCs w:val="28"/>
              </w:rPr>
              <w:tab/>
              <w:t>понятий,</w:t>
            </w:r>
            <w:r w:rsidRPr="007A3702">
              <w:rPr>
                <w:rFonts w:cs="Times New Roman"/>
                <w:szCs w:val="28"/>
              </w:rPr>
              <w:tab/>
              <w:t>умение</w:t>
            </w:r>
            <w:r>
              <w:rPr>
                <w:rFonts w:cs="Times New Roman"/>
                <w:szCs w:val="28"/>
              </w:rPr>
              <w:tab/>
              <w:t xml:space="preserve">применять </w:t>
            </w:r>
            <w:r w:rsidRPr="007A3702">
              <w:rPr>
                <w:rFonts w:cs="Times New Roman"/>
                <w:szCs w:val="28"/>
              </w:rPr>
              <w:t>социально-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экономические понятия для решения </w:t>
            </w:r>
            <w:proofErr w:type="gramStart"/>
            <w:r w:rsidRPr="007A3702">
              <w:rPr>
                <w:rFonts w:cs="Times New Roman"/>
                <w:szCs w:val="28"/>
              </w:rPr>
              <w:t>учебных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и (или) практико-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ориентированных задач;</w:t>
            </w:r>
          </w:p>
        </w:tc>
      </w:tr>
      <w:tr w:rsidR="00B373A2" w:rsidRPr="007A3702" w:rsidTr="009726E1">
        <w:trPr>
          <w:trHeight w:val="311"/>
        </w:trPr>
        <w:tc>
          <w:tcPr>
            <w:tcW w:w="2830" w:type="dxa"/>
            <w:gridSpan w:val="2"/>
            <w:vMerge/>
            <w:tcBorders>
              <w:bottom w:val="nil"/>
            </w:tcBorders>
          </w:tcPr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  <w:vMerge/>
            <w:tcBorders>
              <w:bottom w:val="nil"/>
            </w:tcBorders>
          </w:tcPr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6804" w:type="dxa"/>
            <w:tcBorders>
              <w:top w:val="nil"/>
              <w:bottom w:val="nil"/>
            </w:tcBorders>
          </w:tcPr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13"/>
        </w:trPr>
        <w:tc>
          <w:tcPr>
            <w:tcW w:w="2830" w:type="dxa"/>
            <w:gridSpan w:val="2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  <w:tcBorders>
              <w:top w:val="nil"/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распределять роли с учетом мнений участников</w:t>
            </w:r>
          </w:p>
        </w:tc>
        <w:tc>
          <w:tcPr>
            <w:tcW w:w="6804" w:type="dxa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13"/>
        </w:trPr>
        <w:tc>
          <w:tcPr>
            <w:tcW w:w="2830" w:type="dxa"/>
            <w:gridSpan w:val="2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  <w:tcBorders>
              <w:top w:val="nil"/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обсуждать результаты совместной работы;</w:t>
            </w:r>
          </w:p>
        </w:tc>
        <w:tc>
          <w:tcPr>
            <w:tcW w:w="6804" w:type="dxa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12"/>
        </w:trPr>
        <w:tc>
          <w:tcPr>
            <w:tcW w:w="2830" w:type="dxa"/>
            <w:gridSpan w:val="2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  <w:tcBorders>
              <w:top w:val="nil"/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- координировать и выполнять работу в условиях</w:t>
            </w:r>
          </w:p>
        </w:tc>
        <w:tc>
          <w:tcPr>
            <w:tcW w:w="6804" w:type="dxa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11"/>
        </w:trPr>
        <w:tc>
          <w:tcPr>
            <w:tcW w:w="2830" w:type="dxa"/>
            <w:gridSpan w:val="2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  <w:tcBorders>
              <w:top w:val="nil"/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реального, виртуального и комбинированного</w:t>
            </w:r>
          </w:p>
        </w:tc>
        <w:tc>
          <w:tcPr>
            <w:tcW w:w="6804" w:type="dxa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32"/>
        </w:trPr>
        <w:tc>
          <w:tcPr>
            <w:tcW w:w="2830" w:type="dxa"/>
            <w:gridSpan w:val="2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взаимодействия;</w:t>
            </w:r>
          </w:p>
        </w:tc>
        <w:tc>
          <w:tcPr>
            <w:tcW w:w="6804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745"/>
        </w:trPr>
        <w:tc>
          <w:tcPr>
            <w:tcW w:w="2830" w:type="dxa"/>
            <w:gridSpan w:val="2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осуществлять</w:t>
            </w:r>
            <w:r w:rsidRPr="007A3702">
              <w:rPr>
                <w:rFonts w:cs="Times New Roman"/>
                <w:szCs w:val="28"/>
              </w:rPr>
              <w:tab/>
              <w:t>позитивное</w:t>
            </w:r>
            <w:r w:rsidRPr="007A3702">
              <w:rPr>
                <w:rFonts w:cs="Times New Roman"/>
                <w:szCs w:val="28"/>
              </w:rPr>
              <w:tab/>
              <w:t>стратегическое поведение в различных ситуациях, проявлять творчество и воображение, быть инициативным Овладение</w:t>
            </w:r>
            <w:r w:rsidRPr="007A3702">
              <w:rPr>
                <w:rFonts w:cs="Times New Roman"/>
                <w:szCs w:val="28"/>
              </w:rPr>
              <w:tab/>
              <w:t>универсальными</w:t>
            </w:r>
            <w:r w:rsidRPr="007A3702">
              <w:rPr>
                <w:rFonts w:cs="Times New Roman"/>
                <w:szCs w:val="28"/>
              </w:rPr>
              <w:tab/>
              <w:t>регулятивными действиями: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г) принятие себя и других людей: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принимать мотивы и аргументы других людей при анализе результатов деятельности;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признавать свое право и право других людей на ошибки;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развивать способность понимать мир с позиции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другого человека;</w:t>
            </w:r>
          </w:p>
        </w:tc>
        <w:tc>
          <w:tcPr>
            <w:tcW w:w="6804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4994"/>
        </w:trPr>
        <w:tc>
          <w:tcPr>
            <w:tcW w:w="2830" w:type="dxa"/>
            <w:gridSpan w:val="2"/>
          </w:tcPr>
          <w:p w:rsidR="002B10B6" w:rsidRPr="007A3702" w:rsidRDefault="00052868" w:rsidP="00223265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lastRenderedPageBreak/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05.</w:t>
            </w:r>
          </w:p>
          <w:p w:rsidR="002B10B6" w:rsidRPr="007A3702" w:rsidRDefault="00223265" w:rsidP="00223265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Осуществлять устную и письменную коммуникацию</w:t>
            </w:r>
            <w:r>
              <w:rPr>
                <w:rFonts w:cs="Times New Roman"/>
                <w:szCs w:val="28"/>
              </w:rPr>
              <w:tab/>
              <w:t xml:space="preserve">на государственном </w:t>
            </w:r>
            <w:r w:rsidR="00052868" w:rsidRPr="007A3702">
              <w:rPr>
                <w:rFonts w:cs="Times New Roman"/>
                <w:szCs w:val="28"/>
              </w:rPr>
              <w:t>язык</w:t>
            </w:r>
            <w:r>
              <w:rPr>
                <w:rFonts w:cs="Times New Roman"/>
                <w:szCs w:val="28"/>
              </w:rPr>
              <w:t xml:space="preserve">е Российской Федерации с учетом особенностей социального </w:t>
            </w:r>
            <w:r w:rsidR="00052868" w:rsidRPr="007A3702">
              <w:rPr>
                <w:rFonts w:cs="Times New Roman"/>
                <w:szCs w:val="28"/>
              </w:rPr>
              <w:t>и культурного контекста</w:t>
            </w:r>
          </w:p>
        </w:tc>
        <w:tc>
          <w:tcPr>
            <w:tcW w:w="5105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области эстетического воспитания: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эстетическое отношение к миру, включая эстетику быта, научного и технического творчества, спорта, труда и общественных отношений;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убежденность в значимости для личности и общества отечественного и мирового искусства, этнических культурных традиций и народного творчества;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готовность к самовыражению в разных видах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искусства, стремление проявлять качества творческой личности;</w:t>
            </w:r>
          </w:p>
        </w:tc>
        <w:tc>
          <w:tcPr>
            <w:tcW w:w="6804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освоить и применить знания о размещении основных географических объектов и территориальной организации природы и общества (понятия и концепции устойчивого развития, зеленой энергетики, глобализации и проблема народонаселения); выбирать и использовать источники географической информации для определения положения и взаиморасположения объектов в пространстве; описывать положение и взаиморасположение географических объектов в пространстве;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сформировать систему комплексных социально ориентированных географических знаний о закономерностях развития природы, размещения населения и хозяйства: различать географические процессы и явления и распознавать их проявления в повседневной жизни; использовать знания об основных географических закономерностях для определения и сравнения свойств изученных географических объектов, явлений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 процессов; проводить классификацию географических</w:t>
            </w:r>
          </w:p>
        </w:tc>
      </w:tr>
      <w:tr w:rsidR="002B10B6" w:rsidRPr="007A3702">
        <w:trPr>
          <w:trHeight w:val="3434"/>
        </w:trPr>
        <w:tc>
          <w:tcPr>
            <w:tcW w:w="2830" w:type="dxa"/>
            <w:gridSpan w:val="2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Овладение универсальными коммуникативными действиями: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а) общение: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осуществлять коммуникации во всех сферах жизни;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развернуто и логично излагать свою точку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зрения с использованием языковых средств;</w:t>
            </w:r>
          </w:p>
        </w:tc>
        <w:tc>
          <w:tcPr>
            <w:tcW w:w="6804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объектов, процессов и явлений; устанавливать взаимосвязи между социально-экономическими и </w:t>
            </w:r>
            <w:proofErr w:type="spellStart"/>
            <w:r w:rsidRPr="007A3702">
              <w:rPr>
                <w:rFonts w:cs="Times New Roman"/>
                <w:szCs w:val="28"/>
              </w:rPr>
              <w:t>геоэкологическими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процессами и явлениями; между природными условиями и размещением населения, между природными условиями и природно-ресурсным капиталом и отраслевой структурой хозяйства стран; формулировать и/или обосновывать выводы на основе использования географических знаний;</w:t>
            </w:r>
          </w:p>
        </w:tc>
      </w:tr>
      <w:tr w:rsidR="00C5142C" w:rsidRPr="007A3702">
        <w:trPr>
          <w:trHeight w:val="5305"/>
        </w:trPr>
        <w:tc>
          <w:tcPr>
            <w:tcW w:w="2830" w:type="dxa"/>
            <w:gridSpan w:val="2"/>
          </w:tcPr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lastRenderedPageBreak/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06.</w:t>
            </w:r>
          </w:p>
          <w:p w:rsidR="00C5142C" w:rsidRPr="007A3702" w:rsidRDefault="00C5142C" w:rsidP="00C5142C">
            <w:pPr>
              <w:ind w:left="167" w:right="112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Проявлять </w:t>
            </w:r>
            <w:r w:rsidRPr="007A3702">
              <w:rPr>
                <w:rFonts w:cs="Times New Roman"/>
                <w:szCs w:val="28"/>
              </w:rPr>
              <w:t>гражданск</w:t>
            </w:r>
            <w:proofErr w:type="gramStart"/>
            <w:r w:rsidRPr="007A3702">
              <w:rPr>
                <w:rFonts w:cs="Times New Roman"/>
                <w:szCs w:val="28"/>
              </w:rPr>
              <w:t>о-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патриотическую позицию, демонстрировать осознанное поведение</w:t>
            </w:r>
            <w:r>
              <w:rPr>
                <w:rFonts w:cs="Times New Roman"/>
                <w:szCs w:val="28"/>
              </w:rPr>
              <w:t xml:space="preserve"> на основе </w:t>
            </w:r>
            <w:r w:rsidRPr="007A3702">
              <w:rPr>
                <w:rFonts w:cs="Times New Roman"/>
                <w:szCs w:val="28"/>
              </w:rPr>
              <w:t>традиционных общечеловеческих ценностей, в том числе с учет</w:t>
            </w:r>
            <w:r w:rsidR="00223265">
              <w:rPr>
                <w:rFonts w:cs="Times New Roman"/>
                <w:szCs w:val="28"/>
              </w:rPr>
              <w:t xml:space="preserve">ом </w:t>
            </w:r>
            <w:r>
              <w:rPr>
                <w:rFonts w:cs="Times New Roman"/>
                <w:szCs w:val="28"/>
              </w:rPr>
              <w:t>гармонизации межнациональ</w:t>
            </w:r>
            <w:r w:rsidR="00223265">
              <w:rPr>
                <w:rFonts w:cs="Times New Roman"/>
                <w:szCs w:val="28"/>
              </w:rPr>
              <w:t xml:space="preserve">ных и межрелигиозных отношений, </w:t>
            </w:r>
            <w:r w:rsidRPr="007A3702">
              <w:rPr>
                <w:rFonts w:cs="Times New Roman"/>
                <w:szCs w:val="28"/>
              </w:rPr>
              <w:t>применять стандарты антикоррупционного поведения</w:t>
            </w:r>
          </w:p>
        </w:tc>
        <w:tc>
          <w:tcPr>
            <w:tcW w:w="5105" w:type="dxa"/>
            <w:gridSpan w:val="2"/>
            <w:vMerge w:val="restart"/>
          </w:tcPr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осознание </w:t>
            </w:r>
            <w:proofErr w:type="gramStart"/>
            <w:r w:rsidRPr="007A3702">
              <w:rPr>
                <w:rFonts w:cs="Times New Roman"/>
                <w:szCs w:val="28"/>
              </w:rPr>
              <w:t>обучающимися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российской гражданской идентичности;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целенаправленное развитие внутренней позиции личности на основе духовно- нравственных ценностей народов Российской Федерации, исторических и национальн</w:t>
            </w:r>
            <w:proofErr w:type="gramStart"/>
            <w:r w:rsidRPr="007A3702">
              <w:rPr>
                <w:rFonts w:cs="Times New Roman"/>
                <w:szCs w:val="28"/>
              </w:rPr>
              <w:t>о-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культурных традиций, формирование системы значимых ценностно-смысловых установок, антикоррупционного</w:t>
            </w:r>
            <w:r w:rsidRPr="007A3702">
              <w:rPr>
                <w:rFonts w:cs="Times New Roman"/>
                <w:szCs w:val="28"/>
              </w:rPr>
              <w:tab/>
              <w:t>мировоззрения, правосознания, экологической культуры, способности ставить цели и строить жизненные планы;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части гражданского воспитания: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осознание своих конституционных прав и обязанностей, уважение закона и правопорядка;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принятие традиционных национальных, общечеловеческих гуманистических и демократических ценностей;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умение взаимодействовать с социальными институтами в соответствии с их функциями и назначением;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готовность к гуманитарной и волонтерской деятельности;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патриотического воспитания: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спорте</w:t>
            </w:r>
            <w:proofErr w:type="gramEnd"/>
            <w:r w:rsidRPr="007A3702">
              <w:rPr>
                <w:rFonts w:cs="Times New Roman"/>
                <w:szCs w:val="28"/>
              </w:rPr>
              <w:t>, технологиях и труде;</w:t>
            </w:r>
          </w:p>
        </w:tc>
        <w:tc>
          <w:tcPr>
            <w:tcW w:w="6804" w:type="dxa"/>
            <w:vMerge w:val="restart"/>
          </w:tcPr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lastRenderedPageBreak/>
              <w:t>понимать роль и место современной географической науки в системе научных дисциплин, ее участии в решении важнейших проблем человечества: приводить примеры проявления глобальных проблем, в решении которых принимает участие современная географическая наука, на региональном уровне, в разных странах, в том числе в России; определять роль географических наук в достижении целей устойчивого развития;</w:t>
            </w:r>
            <w:proofErr w:type="gramEnd"/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владеть умениями географического анализа и интерпретации информации из различных источников: находить, отбирать, систематизировать информацию, необходимую для изучения географических объектов и явлений, отдельных территорий мира и России, их обеспеченности природными и человеческими ресурсами, хозяйственного потенциала, экологических проблем; представлять в различных формах (графики, таблицы, схемы, диаграммы, карты) географическую информацию; формулировать выводы и заключения на основе анализа и интерпретации</w:t>
            </w:r>
            <w:proofErr w:type="gramEnd"/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информации из различных источников географической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информации; критически оценивать и интерпретировать информацию, получаемую из различных источников; использовать различные источники географической информации для решения учебных и (или) практико-ориентированных задач;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- сформировать умения применять географические знания для объяснения разнообразных явлений и процессов: объяснять изученные социально-экономические и </w:t>
            </w:r>
            <w:proofErr w:type="spellStart"/>
            <w:r w:rsidRPr="007A3702">
              <w:rPr>
                <w:rFonts w:cs="Times New Roman"/>
                <w:szCs w:val="28"/>
              </w:rPr>
              <w:t>геоэкологические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процессы и явления; </w:t>
            </w:r>
            <w:r w:rsidRPr="007A3702">
              <w:rPr>
                <w:rFonts w:cs="Times New Roman"/>
                <w:szCs w:val="28"/>
              </w:rPr>
              <w:lastRenderedPageBreak/>
              <w:t>объяснять географические особенности стран с разным уровнем социально-экономического развития, включая особенности проявления в них глобальных проблем человечества; использовать географические знания о мировом хозяйстве и населении мира, об особенностях взаимодействия природы и общества для решения учебных и (или) практик</w:t>
            </w:r>
            <w:proofErr w:type="gramStart"/>
            <w:r w:rsidRPr="007A3702">
              <w:rPr>
                <w:rFonts w:cs="Times New Roman"/>
                <w:szCs w:val="28"/>
              </w:rPr>
              <w:t>о-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ориентированных задач;</w:t>
            </w:r>
          </w:p>
        </w:tc>
      </w:tr>
      <w:tr w:rsidR="00C5142C" w:rsidRPr="007A3702" w:rsidTr="003339BB">
        <w:trPr>
          <w:trHeight w:val="704"/>
        </w:trPr>
        <w:tc>
          <w:tcPr>
            <w:tcW w:w="2830" w:type="dxa"/>
            <w:gridSpan w:val="2"/>
          </w:tcPr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  <w:vMerge/>
          </w:tcPr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6804" w:type="dxa"/>
            <w:vMerge/>
          </w:tcPr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5617"/>
        </w:trPr>
        <w:tc>
          <w:tcPr>
            <w:tcW w:w="2830" w:type="dxa"/>
            <w:gridSpan w:val="2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идейная убежденность, готовность к служению и защите Отечества, ответственность за его судьбу;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освоенные </w:t>
            </w:r>
            <w:proofErr w:type="gramStart"/>
            <w:r w:rsidRPr="007A3702">
              <w:rPr>
                <w:rFonts w:cs="Times New Roman"/>
                <w:szCs w:val="28"/>
              </w:rPr>
              <w:t>обучающимися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</w:t>
            </w:r>
            <w:proofErr w:type="spellStart"/>
            <w:r w:rsidRPr="007A3702">
              <w:rPr>
                <w:rFonts w:cs="Times New Roman"/>
                <w:szCs w:val="28"/>
              </w:rPr>
              <w:t>межпредметные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понятия и универсальные учебные действия (регулятивные,</w:t>
            </w:r>
            <w:r w:rsidRPr="007A3702">
              <w:rPr>
                <w:rFonts w:cs="Times New Roman"/>
                <w:szCs w:val="28"/>
              </w:rPr>
              <w:tab/>
              <w:t>познавательные, коммуникативные);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способность их использования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овладение навыками учебн</w:t>
            </w:r>
            <w:proofErr w:type="gramStart"/>
            <w:r w:rsidRPr="007A3702">
              <w:rPr>
                <w:rFonts w:cs="Times New Roman"/>
                <w:szCs w:val="28"/>
              </w:rPr>
              <w:t>о-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исследовательской, проектной и социальной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деятельности</w:t>
            </w:r>
          </w:p>
        </w:tc>
        <w:tc>
          <w:tcPr>
            <w:tcW w:w="6804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550A29" w:rsidRPr="007A3702">
        <w:trPr>
          <w:trHeight w:val="3122"/>
        </w:trPr>
        <w:tc>
          <w:tcPr>
            <w:tcW w:w="2830" w:type="dxa"/>
            <w:gridSpan w:val="2"/>
            <w:vMerge w:val="restart"/>
          </w:tcPr>
          <w:p w:rsidR="00550A29" w:rsidRDefault="00550A29" w:rsidP="007A3702">
            <w:pPr>
              <w:rPr>
                <w:rFonts w:cs="Times New Roman"/>
                <w:szCs w:val="28"/>
              </w:rPr>
            </w:pPr>
            <w:proofErr w:type="gramStart"/>
            <w:r>
              <w:rPr>
                <w:rFonts w:cs="Times New Roman"/>
                <w:szCs w:val="28"/>
              </w:rPr>
              <w:lastRenderedPageBreak/>
              <w:t>ОК</w:t>
            </w:r>
            <w:proofErr w:type="gramEnd"/>
            <w:r>
              <w:rPr>
                <w:rFonts w:cs="Times New Roman"/>
                <w:szCs w:val="28"/>
              </w:rPr>
              <w:tab/>
              <w:t>07.</w:t>
            </w:r>
          </w:p>
          <w:p w:rsidR="00550A29" w:rsidRPr="007A3702" w:rsidRDefault="00550A29" w:rsidP="003339BB">
            <w:pPr>
              <w:ind w:left="167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Содействовать сохранению окружающей среды,</w:t>
            </w:r>
            <w:r>
              <w:rPr>
                <w:rFonts w:cs="Times New Roman"/>
                <w:szCs w:val="28"/>
              </w:rPr>
              <w:t xml:space="preserve"> ресурсосбережению, применять</w:t>
            </w:r>
            <w:r>
              <w:rPr>
                <w:rFonts w:cs="Times New Roman"/>
                <w:szCs w:val="28"/>
              </w:rPr>
              <w:tab/>
              <w:t xml:space="preserve">знания об изменении климата, принципы </w:t>
            </w:r>
            <w:r w:rsidRPr="007A3702">
              <w:rPr>
                <w:rFonts w:cs="Times New Roman"/>
                <w:szCs w:val="28"/>
              </w:rPr>
              <w:t>бережливого произво</w:t>
            </w:r>
            <w:r w:rsidR="00223265">
              <w:rPr>
                <w:rFonts w:cs="Times New Roman"/>
                <w:szCs w:val="28"/>
              </w:rPr>
              <w:t xml:space="preserve">дства, эффективно действовать </w:t>
            </w:r>
            <w:proofErr w:type="spellStart"/>
            <w:r w:rsidR="00223265">
              <w:rPr>
                <w:rFonts w:cs="Times New Roman"/>
                <w:szCs w:val="28"/>
              </w:rPr>
              <w:t>в</w:t>
            </w:r>
            <w:r w:rsidRPr="007A3702">
              <w:rPr>
                <w:rFonts w:cs="Times New Roman"/>
                <w:szCs w:val="28"/>
              </w:rPr>
              <w:t>чрезвычайных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ситуациях</w:t>
            </w:r>
          </w:p>
        </w:tc>
        <w:tc>
          <w:tcPr>
            <w:tcW w:w="5105" w:type="dxa"/>
            <w:gridSpan w:val="2"/>
          </w:tcPr>
          <w:p w:rsidR="00550A29" w:rsidRPr="007A3702" w:rsidRDefault="00550A29" w:rsidP="00550A29">
            <w:pPr>
              <w:ind w:left="17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области экологического воспитания:</w:t>
            </w:r>
          </w:p>
          <w:p w:rsidR="00550A29" w:rsidRPr="007A3702" w:rsidRDefault="00550A29" w:rsidP="00550A29">
            <w:pPr>
              <w:ind w:left="17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      </w:r>
          </w:p>
          <w:p w:rsidR="00550A29" w:rsidRPr="007A3702" w:rsidRDefault="00550A29" w:rsidP="00550A29">
            <w:pPr>
              <w:ind w:left="17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планирование и осуществление действий в окружающей среде на основе знания целей устойчивого развития человечества;</w:t>
            </w:r>
          </w:p>
        </w:tc>
        <w:tc>
          <w:tcPr>
            <w:tcW w:w="6804" w:type="dxa"/>
          </w:tcPr>
          <w:p w:rsidR="00550A29" w:rsidRPr="007A3702" w:rsidRDefault="00550A29" w:rsidP="00550A29">
            <w:pPr>
              <w:ind w:left="170" w:right="114"/>
              <w:jc w:val="both"/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- сформировать систему комплексных социально ориентированных географических знаний о закономерностях развития природы, размещения населения и хозяйства: различать географические процессы и явления и распознавать их проявления в повседневной жизни; использовать знания об основных географических закономерностях для определения и сравнения свойств изученных географических объектов, явлений и процессов; проводить классификацию географических объектов, процессов и явлений;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устанавливать взаимосвязи </w:t>
            </w:r>
            <w:proofErr w:type="gramStart"/>
            <w:r w:rsidRPr="007A3702">
              <w:rPr>
                <w:rFonts w:cs="Times New Roman"/>
                <w:szCs w:val="28"/>
              </w:rPr>
              <w:t>между</w:t>
            </w:r>
            <w:proofErr w:type="gramEnd"/>
          </w:p>
          <w:p w:rsidR="00550A29" w:rsidRPr="007A3702" w:rsidRDefault="00550A29" w:rsidP="00550A29">
            <w:pPr>
              <w:ind w:left="170" w:right="114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социально-экономическими и </w:t>
            </w:r>
            <w:proofErr w:type="spellStart"/>
            <w:r w:rsidRPr="007A3702">
              <w:rPr>
                <w:rFonts w:cs="Times New Roman"/>
                <w:szCs w:val="28"/>
              </w:rPr>
              <w:t>геоэкологическими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процессами и</w:t>
            </w:r>
          </w:p>
        </w:tc>
      </w:tr>
      <w:tr w:rsidR="00550A29" w:rsidRPr="007A3702" w:rsidTr="003339BB">
        <w:trPr>
          <w:trHeight w:val="1271"/>
        </w:trPr>
        <w:tc>
          <w:tcPr>
            <w:tcW w:w="2830" w:type="dxa"/>
            <w:gridSpan w:val="2"/>
            <w:vMerge/>
          </w:tcPr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</w:tcPr>
          <w:p w:rsidR="00550A29" w:rsidRPr="007A3702" w:rsidRDefault="00550A29" w:rsidP="00550A29">
            <w:pPr>
              <w:ind w:left="17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активное неприятие действий, приносящих вред окружающей среде;</w:t>
            </w:r>
          </w:p>
          <w:p w:rsidR="00550A29" w:rsidRPr="007A3702" w:rsidRDefault="00550A29" w:rsidP="00550A29">
            <w:pPr>
              <w:ind w:left="17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умение прогнозировать неблагоприятные экологические последствия предпринимаемых действий, предотвращать их;</w:t>
            </w:r>
          </w:p>
          <w:p w:rsidR="00550A29" w:rsidRPr="007A3702" w:rsidRDefault="00550A29" w:rsidP="00550A29">
            <w:pPr>
              <w:ind w:left="17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расширение опыта деятельности экологической направленности;</w:t>
            </w:r>
          </w:p>
          <w:p w:rsidR="00550A29" w:rsidRPr="007A3702" w:rsidRDefault="00550A29" w:rsidP="00550A29">
            <w:pPr>
              <w:ind w:left="17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овладение навыками учебн</w:t>
            </w:r>
            <w:proofErr w:type="gramStart"/>
            <w:r w:rsidRPr="007A3702">
              <w:rPr>
                <w:rFonts w:cs="Times New Roman"/>
                <w:szCs w:val="28"/>
              </w:rPr>
              <w:t>о-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исследовательской, проектной и социальной деятельности;</w:t>
            </w:r>
          </w:p>
        </w:tc>
        <w:tc>
          <w:tcPr>
            <w:tcW w:w="6804" w:type="dxa"/>
          </w:tcPr>
          <w:p w:rsidR="00550A29" w:rsidRPr="007A3702" w:rsidRDefault="00550A29" w:rsidP="00550A29">
            <w:pPr>
              <w:ind w:left="28" w:right="114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явлениями; между природными условиями и размещением населения, между природными условиями и природно-ресурсным капиталом и отраслевой структурой хозяйства стран; формулировать и/или обосновывать выводы на основе использования географических знаний;</w:t>
            </w:r>
          </w:p>
          <w:p w:rsidR="00550A29" w:rsidRPr="007A3702" w:rsidRDefault="00550A29" w:rsidP="00550A29">
            <w:pPr>
              <w:ind w:left="28" w:right="114"/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владеть умениями географического анализа и интерпретации информации из различных источников: находить, отбирать, систематизировать информацию, необходимую для изучения географических объектов и явлений, отдельных территорий мира и России, их обеспеченности природными и человеческими ресурсами, хозяйственного потенциала, экологических проблем; представлять в различных формах (графики, таблицы, схемы, диаграммы, карты) географическую информацию;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формулировать выводы и заключения на </w:t>
            </w:r>
            <w:r w:rsidRPr="007A3702">
              <w:rPr>
                <w:rFonts w:cs="Times New Roman"/>
                <w:szCs w:val="28"/>
              </w:rPr>
              <w:lastRenderedPageBreak/>
              <w:t xml:space="preserve">основе анализа и интерпретации информации из различных источников географической информации; критически </w:t>
            </w:r>
            <w:proofErr w:type="gramStart"/>
            <w:r w:rsidRPr="007A3702">
              <w:rPr>
                <w:rFonts w:cs="Times New Roman"/>
                <w:szCs w:val="28"/>
              </w:rPr>
              <w:t>оценивать и интерпретировать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информацию, получаемую из различных источников; использовать различные источники географической информации для решения учебных и (или) практико-ориентированных задач;</w:t>
            </w:r>
          </w:p>
          <w:p w:rsidR="00550A29" w:rsidRPr="007A3702" w:rsidRDefault="00550A29" w:rsidP="00550A29">
            <w:pPr>
              <w:ind w:left="28" w:right="114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сформировать умения применять географические знания для объяснения разнообразных явлений и процессов: объяснять изученные социально-экономические и </w:t>
            </w:r>
            <w:proofErr w:type="spellStart"/>
            <w:r w:rsidRPr="007A3702">
              <w:rPr>
                <w:rFonts w:cs="Times New Roman"/>
                <w:szCs w:val="28"/>
              </w:rPr>
              <w:t>геоэкологические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процессы и явления; объяснять географические особенности стран с разным уровнем социально-экономического развития, включая особенности проявления в них глобальных проблем человечества; использовать географические знания о мировом</w:t>
            </w:r>
          </w:p>
          <w:p w:rsidR="00550A29" w:rsidRPr="007A3702" w:rsidRDefault="00550A29" w:rsidP="00550A29">
            <w:pPr>
              <w:ind w:left="28" w:right="114"/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хозяйстве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и населении мира, об особенностях взаимодействия</w:t>
            </w:r>
          </w:p>
        </w:tc>
      </w:tr>
      <w:tr w:rsidR="002B10B6" w:rsidRPr="007A3702" w:rsidTr="003339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95"/>
        </w:trPr>
        <w:tc>
          <w:tcPr>
            <w:tcW w:w="2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природы и общества для решения учебных и (или) практик</w:t>
            </w:r>
            <w:proofErr w:type="gramStart"/>
            <w:r w:rsidRPr="007A3702">
              <w:rPr>
                <w:rFonts w:cs="Times New Roman"/>
                <w:szCs w:val="28"/>
              </w:rPr>
              <w:t>о-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ориентированных задач;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- сформировать умения применять географические знания для оценки разнообразных явлений и процессов: оценивать географические факторы, определяющие сущность и динамику важнейших социально-экономических и </w:t>
            </w:r>
            <w:proofErr w:type="spellStart"/>
            <w:r w:rsidRPr="007A3702">
              <w:rPr>
                <w:rFonts w:cs="Times New Roman"/>
                <w:szCs w:val="28"/>
              </w:rPr>
              <w:t>геоэкологических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процессов; оценивать изученные социально-экономические 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spellStart"/>
            <w:r w:rsidRPr="007A3702">
              <w:rPr>
                <w:rFonts w:cs="Times New Roman"/>
                <w:szCs w:val="28"/>
              </w:rPr>
              <w:t>геоэкологические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процессы и явления;</w:t>
            </w:r>
          </w:p>
        </w:tc>
      </w:tr>
      <w:tr w:rsidR="00550A29" w:rsidRPr="007A3702" w:rsidTr="009726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601"/>
        </w:trPr>
        <w:tc>
          <w:tcPr>
            <w:tcW w:w="286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lastRenderedPageBreak/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09.</w:t>
            </w:r>
          </w:p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Пользоваться</w:t>
            </w:r>
          </w:p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профессиональной</w:t>
            </w:r>
          </w:p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документацией</w:t>
            </w:r>
          </w:p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на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государственном</w:t>
            </w:r>
          </w:p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</w:t>
            </w:r>
            <w:r>
              <w:rPr>
                <w:rFonts w:cs="Times New Roman"/>
                <w:szCs w:val="28"/>
              </w:rPr>
              <w:t xml:space="preserve"> </w:t>
            </w:r>
            <w:proofErr w:type="gramStart"/>
            <w:r w:rsidRPr="007A3702">
              <w:rPr>
                <w:rFonts w:cs="Times New Roman"/>
                <w:szCs w:val="28"/>
              </w:rPr>
              <w:t>иностранном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языках</w:t>
            </w:r>
          </w:p>
        </w:tc>
        <w:tc>
          <w:tcPr>
            <w:tcW w:w="507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50A29" w:rsidRPr="00550A29" w:rsidRDefault="00550A29" w:rsidP="00550A29">
            <w:pPr>
              <w:ind w:left="142"/>
              <w:rPr>
                <w:rFonts w:cs="Times New Roman"/>
              </w:rPr>
            </w:pPr>
            <w:r w:rsidRPr="00550A29">
              <w:rPr>
                <w:rFonts w:cs="Times New Roman"/>
              </w:rPr>
              <w:t>- наличие мотивации к обучению и личностному</w:t>
            </w:r>
            <w:r>
              <w:rPr>
                <w:rFonts w:cs="Times New Roman"/>
              </w:rPr>
              <w:t xml:space="preserve"> </w:t>
            </w:r>
            <w:r w:rsidRPr="00550A29">
              <w:rPr>
                <w:rFonts w:cs="Times New Roman"/>
              </w:rPr>
              <w:t>развитию;</w:t>
            </w:r>
          </w:p>
          <w:p w:rsidR="00550A29" w:rsidRPr="00550A29" w:rsidRDefault="00550A29" w:rsidP="00550A29">
            <w:pPr>
              <w:ind w:left="142"/>
              <w:rPr>
                <w:rFonts w:cs="Times New Roman"/>
              </w:rPr>
            </w:pPr>
            <w:r w:rsidRPr="00550A29">
              <w:rPr>
                <w:rFonts w:cs="Times New Roman"/>
              </w:rPr>
              <w:t>В области ценности научного познания:</w:t>
            </w:r>
          </w:p>
          <w:p w:rsidR="00550A29" w:rsidRPr="00550A29" w:rsidRDefault="00550A29" w:rsidP="00550A29">
            <w:pPr>
              <w:tabs>
                <w:tab w:val="left" w:pos="142"/>
              </w:tabs>
              <w:ind w:left="142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  <w:r>
              <w:rPr>
                <w:rFonts w:cs="Times New Roman"/>
              </w:rPr>
              <w:tab/>
              <w:t xml:space="preserve">сформированность </w:t>
            </w:r>
            <w:r w:rsidRPr="00550A29">
              <w:rPr>
                <w:rFonts w:cs="Times New Roman"/>
              </w:rPr>
              <w:t>мировоззрения,</w:t>
            </w:r>
          </w:p>
          <w:p w:rsidR="00550A29" w:rsidRPr="00550A29" w:rsidRDefault="00550A29" w:rsidP="00550A29">
            <w:pPr>
              <w:tabs>
                <w:tab w:val="left" w:pos="142"/>
              </w:tabs>
              <w:ind w:left="142"/>
              <w:rPr>
                <w:rFonts w:cs="Times New Roman"/>
              </w:rPr>
            </w:pPr>
            <w:r>
              <w:rPr>
                <w:rFonts w:cs="Times New Roman"/>
              </w:rPr>
              <w:t>соответствующего</w:t>
            </w:r>
            <w:r>
              <w:rPr>
                <w:rFonts w:cs="Times New Roman"/>
              </w:rPr>
              <w:tab/>
              <w:t xml:space="preserve">современному </w:t>
            </w:r>
            <w:r w:rsidRPr="00550A29">
              <w:rPr>
                <w:rFonts w:cs="Times New Roman"/>
              </w:rPr>
              <w:t>уровню</w:t>
            </w:r>
            <w:r>
              <w:rPr>
                <w:rFonts w:cs="Times New Roman"/>
              </w:rPr>
              <w:t xml:space="preserve"> развития</w:t>
            </w:r>
            <w:r>
              <w:rPr>
                <w:rFonts w:cs="Times New Roman"/>
              </w:rPr>
              <w:tab/>
              <w:t>науки</w:t>
            </w:r>
            <w:r>
              <w:rPr>
                <w:rFonts w:cs="Times New Roman"/>
              </w:rPr>
              <w:tab/>
              <w:t xml:space="preserve">и </w:t>
            </w:r>
            <w:r w:rsidRPr="00550A29">
              <w:rPr>
                <w:rFonts w:cs="Times New Roman"/>
              </w:rPr>
              <w:t>общественной</w:t>
            </w:r>
            <w:r w:rsidRPr="00550A29">
              <w:rPr>
                <w:rFonts w:cs="Times New Roman"/>
              </w:rPr>
              <w:tab/>
              <w:t>практики,</w:t>
            </w:r>
            <w:r>
              <w:rPr>
                <w:rFonts w:cs="Times New Roman"/>
              </w:rPr>
              <w:t xml:space="preserve"> </w:t>
            </w:r>
            <w:r w:rsidRPr="00550A29">
              <w:rPr>
                <w:rFonts w:cs="Times New Roman"/>
              </w:rPr>
              <w:t>основанного</w:t>
            </w:r>
            <w:r w:rsidRPr="00550A29">
              <w:rPr>
                <w:rFonts w:cs="Times New Roman"/>
              </w:rPr>
              <w:tab/>
              <w:t>на</w:t>
            </w:r>
            <w:r w:rsidRPr="00550A29">
              <w:rPr>
                <w:rFonts w:cs="Times New Roman"/>
              </w:rPr>
              <w:tab/>
              <w:t>диалоге</w:t>
            </w:r>
            <w:r w:rsidRPr="00550A29">
              <w:rPr>
                <w:rFonts w:cs="Times New Roman"/>
              </w:rPr>
              <w:tab/>
              <w:t>культур,</w:t>
            </w:r>
            <w:r>
              <w:rPr>
                <w:rFonts w:cs="Times New Roman"/>
              </w:rPr>
              <w:t xml:space="preserve"> </w:t>
            </w:r>
            <w:r w:rsidRPr="00550A29">
              <w:rPr>
                <w:rFonts w:cs="Times New Roman"/>
              </w:rPr>
              <w:t>способствующего осознанию своего места в</w:t>
            </w:r>
            <w:r>
              <w:rPr>
                <w:rFonts w:cs="Times New Roman"/>
              </w:rPr>
              <w:t xml:space="preserve"> </w:t>
            </w:r>
            <w:r w:rsidRPr="00550A29">
              <w:rPr>
                <w:rFonts w:cs="Times New Roman"/>
              </w:rPr>
              <w:t>поликультурном мире;</w:t>
            </w:r>
          </w:p>
          <w:p w:rsidR="00550A29" w:rsidRPr="00550A29" w:rsidRDefault="00550A29" w:rsidP="00550A29">
            <w:pPr>
              <w:ind w:left="142"/>
              <w:rPr>
                <w:rFonts w:cs="Times New Roman"/>
              </w:rPr>
            </w:pPr>
            <w:r w:rsidRPr="00550A29">
              <w:rPr>
                <w:rFonts w:cs="Times New Roman"/>
              </w:rPr>
              <w:t>- совершенствование языковой и читательской</w:t>
            </w:r>
            <w:r>
              <w:rPr>
                <w:rFonts w:cs="Times New Roman"/>
              </w:rPr>
              <w:t xml:space="preserve"> </w:t>
            </w:r>
            <w:r w:rsidRPr="00550A29">
              <w:rPr>
                <w:rFonts w:cs="Times New Roman"/>
              </w:rPr>
              <w:t>культуры как средства взаимодействия между</w:t>
            </w:r>
            <w:r>
              <w:rPr>
                <w:rFonts w:cs="Times New Roman"/>
              </w:rPr>
              <w:t xml:space="preserve"> </w:t>
            </w:r>
            <w:r w:rsidRPr="00550A29">
              <w:rPr>
                <w:rFonts w:cs="Times New Roman"/>
              </w:rPr>
              <w:t>людьми и познания мира;</w:t>
            </w:r>
          </w:p>
          <w:p w:rsidR="00550A29" w:rsidRPr="00550A29" w:rsidRDefault="00550A29" w:rsidP="00550A29">
            <w:pPr>
              <w:tabs>
                <w:tab w:val="left" w:pos="142"/>
              </w:tabs>
              <w:ind w:left="142"/>
              <w:rPr>
                <w:rFonts w:cs="Times New Roman"/>
              </w:rPr>
            </w:pPr>
            <w:r w:rsidRPr="00550A29">
              <w:rPr>
                <w:rFonts w:cs="Times New Roman"/>
              </w:rPr>
              <w:t>- осознание ценности научной деятельности,</w:t>
            </w:r>
            <w:r>
              <w:rPr>
                <w:rFonts w:cs="Times New Roman"/>
              </w:rPr>
              <w:t xml:space="preserve"> готовность </w:t>
            </w:r>
            <w:r w:rsidRPr="00550A29">
              <w:rPr>
                <w:rFonts w:cs="Times New Roman"/>
              </w:rPr>
              <w:t>осуществлять</w:t>
            </w:r>
            <w:r w:rsidRPr="00550A29">
              <w:rPr>
                <w:rFonts w:cs="Times New Roman"/>
              </w:rPr>
              <w:tab/>
              <w:t>проектную</w:t>
            </w:r>
            <w:r w:rsidRPr="00550A29">
              <w:rPr>
                <w:rFonts w:cs="Times New Roman"/>
              </w:rPr>
              <w:tab/>
              <w:t>и</w:t>
            </w:r>
            <w:r>
              <w:rPr>
                <w:rFonts w:cs="Times New Roman"/>
              </w:rPr>
              <w:t xml:space="preserve"> </w:t>
            </w:r>
            <w:r w:rsidRPr="00550A29">
              <w:rPr>
                <w:rFonts w:cs="Times New Roman"/>
              </w:rPr>
              <w:t>исследовательскую деятельность индивидуально</w:t>
            </w:r>
          </w:p>
          <w:p w:rsidR="00550A29" w:rsidRPr="00550A29" w:rsidRDefault="00550A29" w:rsidP="00550A29">
            <w:pPr>
              <w:tabs>
                <w:tab w:val="left" w:pos="142"/>
              </w:tabs>
              <w:ind w:left="142"/>
              <w:rPr>
                <w:rFonts w:cs="Times New Roman"/>
              </w:rPr>
            </w:pPr>
            <w:r w:rsidRPr="00550A29">
              <w:rPr>
                <w:rFonts w:cs="Times New Roman"/>
              </w:rPr>
              <w:t>и в группе;</w:t>
            </w:r>
          </w:p>
          <w:p w:rsidR="00550A29" w:rsidRPr="00550A29" w:rsidRDefault="00550A29" w:rsidP="00550A29">
            <w:pPr>
              <w:ind w:left="142"/>
              <w:rPr>
                <w:rFonts w:cs="Times New Roman"/>
              </w:rPr>
            </w:pPr>
            <w:r w:rsidRPr="00550A29">
              <w:rPr>
                <w:rFonts w:cs="Times New Roman"/>
              </w:rPr>
              <w:t>Овладение</w:t>
            </w:r>
            <w:r w:rsidRPr="00550A29">
              <w:rPr>
                <w:rFonts w:cs="Times New Roman"/>
              </w:rPr>
              <w:tab/>
            </w:r>
            <w:proofErr w:type="gramStart"/>
            <w:r w:rsidRPr="00550A29">
              <w:rPr>
                <w:rFonts w:cs="Times New Roman"/>
              </w:rPr>
              <w:t>универсальными</w:t>
            </w:r>
            <w:proofErr w:type="gramEnd"/>
            <w:r w:rsidRPr="00550A29">
              <w:rPr>
                <w:rFonts w:cs="Times New Roman"/>
              </w:rPr>
              <w:tab/>
              <w:t>учебными</w:t>
            </w:r>
          </w:p>
          <w:p w:rsidR="00550A29" w:rsidRPr="00550A29" w:rsidRDefault="00550A29" w:rsidP="00550A29">
            <w:pPr>
              <w:ind w:left="142"/>
              <w:rPr>
                <w:rFonts w:cs="Times New Roman"/>
              </w:rPr>
            </w:pPr>
            <w:r w:rsidRPr="00550A29">
              <w:rPr>
                <w:rFonts w:cs="Times New Roman"/>
              </w:rPr>
              <w:t>познавательными действиями:</w:t>
            </w:r>
          </w:p>
          <w:p w:rsidR="00550A29" w:rsidRPr="00550A29" w:rsidRDefault="00550A29" w:rsidP="00550A29">
            <w:pPr>
              <w:ind w:left="142"/>
              <w:rPr>
                <w:rFonts w:cs="Times New Roman"/>
              </w:rPr>
            </w:pPr>
            <w:r w:rsidRPr="00550A29">
              <w:rPr>
                <w:rFonts w:cs="Times New Roman"/>
              </w:rPr>
              <w:t>б) базовые исследовательские действия:</w:t>
            </w:r>
          </w:p>
        </w:tc>
        <w:tc>
          <w:tcPr>
            <w:tcW w:w="680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  <w:r w:rsidRPr="00550A29">
              <w:rPr>
                <w:rFonts w:cs="Times New Roman"/>
                <w:szCs w:val="28"/>
              </w:rPr>
              <w:t>-</w:t>
            </w:r>
            <w:r w:rsidRPr="00550A29">
              <w:rPr>
                <w:rFonts w:cs="Times New Roman"/>
                <w:szCs w:val="28"/>
              </w:rPr>
              <w:tab/>
              <w:t>освоить</w:t>
            </w:r>
            <w:r w:rsidRPr="00550A29">
              <w:rPr>
                <w:rFonts w:cs="Times New Roman"/>
                <w:szCs w:val="28"/>
              </w:rPr>
              <w:tab/>
              <w:t>и</w:t>
            </w:r>
            <w:r w:rsidRPr="00550A29">
              <w:rPr>
                <w:rFonts w:cs="Times New Roman"/>
                <w:szCs w:val="28"/>
              </w:rPr>
              <w:tab/>
              <w:t>применить</w:t>
            </w:r>
            <w:r w:rsidRPr="00550A29">
              <w:rPr>
                <w:rFonts w:cs="Times New Roman"/>
                <w:szCs w:val="28"/>
              </w:rPr>
              <w:tab/>
              <w:t>знания</w:t>
            </w:r>
            <w:r w:rsidRPr="00550A29">
              <w:rPr>
                <w:rFonts w:cs="Times New Roman"/>
                <w:szCs w:val="28"/>
              </w:rPr>
              <w:tab/>
              <w:t>о</w:t>
            </w:r>
            <w:r w:rsidRPr="00550A29">
              <w:rPr>
                <w:rFonts w:cs="Times New Roman"/>
                <w:szCs w:val="28"/>
              </w:rPr>
              <w:tab/>
              <w:t>размещении</w:t>
            </w:r>
            <w:r w:rsidRPr="00550A29">
              <w:rPr>
                <w:rFonts w:cs="Times New Roman"/>
                <w:szCs w:val="28"/>
              </w:rPr>
              <w:tab/>
              <w:t>основных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географических</w:t>
            </w:r>
            <w:r w:rsidRPr="00550A29">
              <w:rPr>
                <w:rFonts w:cs="Times New Roman"/>
                <w:szCs w:val="28"/>
              </w:rPr>
              <w:tab/>
              <w:t>объектов</w:t>
            </w:r>
            <w:r w:rsidRPr="00550A29">
              <w:rPr>
                <w:rFonts w:cs="Times New Roman"/>
                <w:szCs w:val="28"/>
              </w:rPr>
              <w:tab/>
              <w:t>и</w:t>
            </w:r>
            <w:r w:rsidRPr="00550A29">
              <w:rPr>
                <w:rFonts w:cs="Times New Roman"/>
                <w:szCs w:val="28"/>
              </w:rPr>
              <w:tab/>
              <w:t>территориальной</w:t>
            </w:r>
            <w:r w:rsidRPr="00550A29">
              <w:rPr>
                <w:rFonts w:cs="Times New Roman"/>
                <w:szCs w:val="28"/>
              </w:rPr>
              <w:tab/>
              <w:t>организации</w:t>
            </w:r>
          </w:p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  <w:r w:rsidRPr="00550A29">
              <w:rPr>
                <w:rFonts w:cs="Times New Roman"/>
                <w:szCs w:val="28"/>
              </w:rPr>
              <w:t>природы и общества (понятия и концепции устойчивого развития,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зеленой энергетики, глобализации и проблема народонаселения);</w:t>
            </w:r>
          </w:p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  <w:r w:rsidRPr="00550A29">
              <w:rPr>
                <w:rFonts w:cs="Times New Roman"/>
                <w:szCs w:val="28"/>
              </w:rPr>
              <w:t>выбирать и использовать источники географической информации</w:t>
            </w:r>
            <w:r>
              <w:rPr>
                <w:rFonts w:cs="Times New Roman"/>
                <w:szCs w:val="28"/>
              </w:rPr>
              <w:t xml:space="preserve"> для определения положения и </w:t>
            </w:r>
            <w:r w:rsidRPr="00550A29">
              <w:rPr>
                <w:rFonts w:cs="Times New Roman"/>
                <w:szCs w:val="28"/>
              </w:rPr>
              <w:t>взаиморасположения объектов в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пространстве; описывать положение и взаиморасположение</w:t>
            </w:r>
          </w:p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  <w:r w:rsidRPr="00550A29">
              <w:rPr>
                <w:rFonts w:cs="Times New Roman"/>
                <w:szCs w:val="28"/>
              </w:rPr>
              <w:t>географических объектов в пространстве;</w:t>
            </w:r>
          </w:p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  <w:r w:rsidRPr="00550A29">
              <w:rPr>
                <w:rFonts w:cs="Times New Roman"/>
                <w:szCs w:val="28"/>
              </w:rPr>
              <w:t>- владеть географической терминологией и системой базовых</w:t>
            </w:r>
            <w:r>
              <w:rPr>
                <w:rFonts w:cs="Times New Roman"/>
                <w:szCs w:val="28"/>
              </w:rPr>
              <w:t xml:space="preserve"> географических</w:t>
            </w:r>
            <w:r>
              <w:rPr>
                <w:rFonts w:cs="Times New Roman"/>
                <w:szCs w:val="28"/>
              </w:rPr>
              <w:tab/>
              <w:t>понятий,</w:t>
            </w:r>
            <w:r>
              <w:rPr>
                <w:rFonts w:cs="Times New Roman"/>
                <w:szCs w:val="28"/>
              </w:rPr>
              <w:tab/>
              <w:t xml:space="preserve">умение </w:t>
            </w:r>
            <w:r w:rsidRPr="00550A29">
              <w:rPr>
                <w:rFonts w:cs="Times New Roman"/>
                <w:szCs w:val="28"/>
              </w:rPr>
              <w:t>применять</w:t>
            </w:r>
            <w:r w:rsidRPr="00550A29">
              <w:rPr>
                <w:rFonts w:cs="Times New Roman"/>
                <w:szCs w:val="28"/>
              </w:rPr>
              <w:tab/>
              <w:t>социально-</w:t>
            </w:r>
            <w:r>
              <w:rPr>
                <w:rFonts w:cs="Times New Roman"/>
                <w:szCs w:val="28"/>
              </w:rPr>
              <w:t xml:space="preserve"> экономические понятия </w:t>
            </w:r>
            <w:r w:rsidRPr="00550A29">
              <w:rPr>
                <w:rFonts w:cs="Times New Roman"/>
                <w:szCs w:val="28"/>
              </w:rPr>
              <w:t>для р</w:t>
            </w:r>
            <w:r>
              <w:rPr>
                <w:rFonts w:cs="Times New Roman"/>
                <w:szCs w:val="28"/>
              </w:rPr>
              <w:t xml:space="preserve">ешения учебных и (или) </w:t>
            </w:r>
            <w:proofErr w:type="spellStart"/>
            <w:r>
              <w:rPr>
                <w:rFonts w:cs="Times New Roman"/>
                <w:szCs w:val="28"/>
              </w:rPr>
              <w:t>практико</w:t>
            </w:r>
            <w:proofErr w:type="spellEnd"/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ориентированных задач;</w:t>
            </w:r>
          </w:p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  <w:r w:rsidRPr="00550A29">
              <w:rPr>
                <w:rFonts w:cs="Times New Roman"/>
                <w:szCs w:val="28"/>
              </w:rPr>
              <w:t>- владеть умениями географического анализа и интерпретации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информации из различных источников: находить, отбирать,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систематизировать информацию, необходимую для изучения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географических объектов и явлений, отдельных территорий мира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и России, их обеспеченности природными и человеческими</w:t>
            </w:r>
          </w:p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  <w:r w:rsidRPr="00550A29">
              <w:rPr>
                <w:rFonts w:cs="Times New Roman"/>
                <w:szCs w:val="28"/>
              </w:rPr>
              <w:t>ресурсами, хозяйственного потенциала, экологических проблем;</w:t>
            </w:r>
          </w:p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  <w:proofErr w:type="gramStart"/>
            <w:r w:rsidRPr="00550A29">
              <w:rPr>
                <w:rFonts w:cs="Times New Roman"/>
                <w:szCs w:val="28"/>
              </w:rPr>
              <w:t>представлять в различных формах (графики, таблицы, схемы,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диаграммы, карты) географическую информацию; формулировать</w:t>
            </w:r>
            <w:proofErr w:type="gramEnd"/>
          </w:p>
        </w:tc>
      </w:tr>
      <w:tr w:rsidR="00550A29" w:rsidRPr="007A3702" w:rsidTr="003339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2"/>
        </w:trPr>
        <w:tc>
          <w:tcPr>
            <w:tcW w:w="2322" w:type="dxa"/>
            <w:tcBorders>
              <w:left w:val="single" w:sz="4" w:space="0" w:color="000000"/>
            </w:tcBorders>
          </w:tcPr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38" w:type="dxa"/>
            <w:gridSpan w:val="2"/>
            <w:tcBorders>
              <w:right w:val="single" w:sz="4" w:space="0" w:color="000000"/>
            </w:tcBorders>
          </w:tcPr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0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68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</w:p>
        </w:tc>
      </w:tr>
      <w:tr w:rsidR="00550A29" w:rsidRPr="007A3702" w:rsidTr="003339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2"/>
        </w:trPr>
        <w:tc>
          <w:tcPr>
            <w:tcW w:w="2322" w:type="dxa"/>
            <w:tcBorders>
              <w:left w:val="single" w:sz="4" w:space="0" w:color="000000"/>
              <w:bottom w:val="single" w:sz="4" w:space="0" w:color="000000"/>
            </w:tcBorders>
          </w:tcPr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38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0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68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</w:p>
        </w:tc>
      </w:tr>
      <w:tr w:rsidR="002B10B6" w:rsidTr="003339BB">
        <w:trPr>
          <w:trHeight w:val="5306"/>
        </w:trPr>
        <w:tc>
          <w:tcPr>
            <w:tcW w:w="2860" w:type="dxa"/>
            <w:gridSpan w:val="3"/>
          </w:tcPr>
          <w:p w:rsidR="002B10B6" w:rsidRDefault="002B10B6" w:rsidP="00713587"/>
        </w:tc>
        <w:tc>
          <w:tcPr>
            <w:tcW w:w="5075" w:type="dxa"/>
          </w:tcPr>
          <w:p w:rsidR="002B10B6" w:rsidRPr="003339BB" w:rsidRDefault="00052868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владеть навыками учебно-исследовательской и проектной деятельности, навыками разрешения проблем;</w:t>
            </w:r>
          </w:p>
          <w:p w:rsidR="002B10B6" w:rsidRPr="003339BB" w:rsidRDefault="00052868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  <w:p w:rsidR="002B10B6" w:rsidRPr="003339BB" w:rsidRDefault="00052868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овладение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      </w:r>
          </w:p>
          <w:p w:rsidR="002B10B6" w:rsidRPr="003339BB" w:rsidRDefault="00052868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формирование научного типа мышления, владение научной терминологией, ключевыми понятиями и методами;</w:t>
            </w:r>
          </w:p>
          <w:p w:rsidR="002B10B6" w:rsidRPr="003339BB" w:rsidRDefault="00052868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-осуществлять  целенаправленный  поиск</w:t>
            </w:r>
          </w:p>
          <w:p w:rsidR="002B10B6" w:rsidRPr="003339BB" w:rsidRDefault="00052868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переноса средств и способов действия в профессиональную среду</w:t>
            </w:r>
          </w:p>
        </w:tc>
        <w:tc>
          <w:tcPr>
            <w:tcW w:w="6804" w:type="dxa"/>
          </w:tcPr>
          <w:p w:rsidR="002B10B6" w:rsidRPr="003339BB" w:rsidRDefault="00052868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 xml:space="preserve">выводы и </w:t>
            </w:r>
            <w:bookmarkStart w:id="5" w:name="_bookmark3"/>
            <w:bookmarkEnd w:id="5"/>
            <w:r w:rsidRPr="003339BB">
              <w:rPr>
                <w:rFonts w:cs="Times New Roman"/>
                <w:szCs w:val="28"/>
              </w:rPr>
              <w:t>заключения на основе анализа и интерпретации информации из различных источников географической информации; критически оценивать и интерпретировать информацию, получаемую из различных источников; использовать различные источники географической информации для решения учебных и (или) практико-ориентированных задач;</w:t>
            </w:r>
          </w:p>
          <w:p w:rsidR="002B10B6" w:rsidRPr="003339BB" w:rsidRDefault="00052868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 xml:space="preserve">- сформировать умения применять географические знания для объяснения разнообразных явлений и процессов: объяснять изученные социально-экономические и </w:t>
            </w:r>
            <w:proofErr w:type="spellStart"/>
            <w:r w:rsidRPr="003339BB">
              <w:rPr>
                <w:rFonts w:cs="Times New Roman"/>
                <w:szCs w:val="28"/>
              </w:rPr>
              <w:t>геоэкологические</w:t>
            </w:r>
            <w:proofErr w:type="spellEnd"/>
            <w:r w:rsidRPr="003339BB">
              <w:rPr>
                <w:rFonts w:cs="Times New Roman"/>
                <w:szCs w:val="28"/>
              </w:rPr>
              <w:t xml:space="preserve"> процессы и явления; объяснять географические особенности стран с разным уровнем социально-экономического развития, включая особенности проявления в них глобальных проблем человечества; использовать географические знания о мировом хозяйстве и населении мира, об особенностях взаимодействия природы и общества для решения учебных и (или) практик</w:t>
            </w:r>
            <w:proofErr w:type="gramStart"/>
            <w:r w:rsidRPr="003339BB">
              <w:rPr>
                <w:rFonts w:cs="Times New Roman"/>
                <w:szCs w:val="28"/>
              </w:rPr>
              <w:t>о-</w:t>
            </w:r>
            <w:proofErr w:type="gramEnd"/>
            <w:r w:rsidRPr="003339BB">
              <w:rPr>
                <w:rFonts w:cs="Times New Roman"/>
                <w:szCs w:val="28"/>
              </w:rPr>
              <w:t xml:space="preserve"> ориентированных задач;</w:t>
            </w:r>
          </w:p>
        </w:tc>
      </w:tr>
      <w:tr w:rsidR="002B10B6" w:rsidTr="003339BB">
        <w:trPr>
          <w:trHeight w:val="311"/>
        </w:trPr>
        <w:tc>
          <w:tcPr>
            <w:tcW w:w="2860" w:type="dxa"/>
            <w:gridSpan w:val="3"/>
          </w:tcPr>
          <w:p w:rsidR="002B10B6" w:rsidRDefault="002B10B6" w:rsidP="00713587">
            <w:pPr>
              <w:rPr>
                <w:sz w:val="24"/>
              </w:rPr>
            </w:pPr>
          </w:p>
        </w:tc>
        <w:tc>
          <w:tcPr>
            <w:tcW w:w="5075" w:type="dxa"/>
          </w:tcPr>
          <w:p w:rsidR="002B10B6" w:rsidRDefault="002B10B6" w:rsidP="00713587"/>
        </w:tc>
        <w:tc>
          <w:tcPr>
            <w:tcW w:w="6804" w:type="dxa"/>
          </w:tcPr>
          <w:p w:rsidR="002B10B6" w:rsidRDefault="002B10B6" w:rsidP="00713587"/>
        </w:tc>
      </w:tr>
    </w:tbl>
    <w:p w:rsidR="002B10B6" w:rsidRDefault="002B10B6" w:rsidP="00713587">
      <w:pPr>
        <w:rPr>
          <w:sz w:val="20"/>
        </w:rPr>
        <w:sectPr w:rsidR="002B10B6">
          <w:footerReference w:type="default" r:id="rId13"/>
          <w:pgSz w:w="16840" w:h="11910" w:orient="landscape"/>
          <w:pgMar w:top="1100" w:right="840" w:bottom="1120" w:left="1020" w:header="0" w:footer="927" w:gutter="0"/>
          <w:cols w:space="720"/>
        </w:sectPr>
      </w:pPr>
    </w:p>
    <w:p w:rsidR="002B10B6" w:rsidRPr="00B373A2" w:rsidRDefault="00052868" w:rsidP="00B373A2">
      <w:pPr>
        <w:jc w:val="center"/>
        <w:rPr>
          <w:rFonts w:cs="Times New Roman"/>
          <w:b/>
          <w:szCs w:val="28"/>
        </w:rPr>
      </w:pPr>
      <w:bookmarkStart w:id="6" w:name="2._Структура_и_содержание_общеобразовате"/>
      <w:bookmarkStart w:id="7" w:name="_bookmark4"/>
      <w:bookmarkEnd w:id="6"/>
      <w:bookmarkEnd w:id="7"/>
      <w:r w:rsidRPr="00B373A2">
        <w:rPr>
          <w:rFonts w:cs="Times New Roman"/>
          <w:b/>
          <w:szCs w:val="28"/>
        </w:rPr>
        <w:lastRenderedPageBreak/>
        <w:t>Структура и содержание дисциплины</w:t>
      </w:r>
    </w:p>
    <w:p w:rsidR="002B10B6" w:rsidRPr="00B373A2" w:rsidRDefault="002B10B6" w:rsidP="00B373A2">
      <w:pPr>
        <w:jc w:val="center"/>
        <w:rPr>
          <w:rFonts w:cs="Times New Roman"/>
          <w:b/>
          <w:szCs w:val="28"/>
        </w:rPr>
      </w:pPr>
    </w:p>
    <w:p w:rsidR="002B10B6" w:rsidRPr="00B373A2" w:rsidRDefault="00052868" w:rsidP="00B373A2">
      <w:pPr>
        <w:jc w:val="center"/>
        <w:rPr>
          <w:rFonts w:cs="Times New Roman"/>
          <w:b/>
          <w:szCs w:val="28"/>
        </w:rPr>
      </w:pPr>
      <w:r w:rsidRPr="00B373A2">
        <w:rPr>
          <w:rFonts w:cs="Times New Roman"/>
          <w:b/>
          <w:szCs w:val="28"/>
        </w:rPr>
        <w:t>Объем дисциплины и виды учебной работы</w:t>
      </w: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25"/>
        <w:gridCol w:w="1959"/>
      </w:tblGrid>
      <w:tr w:rsidR="002B10B6" w:rsidRPr="007A3702">
        <w:trPr>
          <w:trHeight w:val="460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Вид учебной работы</w:t>
            </w:r>
          </w:p>
        </w:tc>
        <w:tc>
          <w:tcPr>
            <w:tcW w:w="1959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Объем в часах*</w:t>
            </w:r>
          </w:p>
        </w:tc>
      </w:tr>
      <w:tr w:rsidR="002B10B6" w:rsidRPr="007A3702">
        <w:trPr>
          <w:trHeight w:val="460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Объем образовательной программы дисциплины</w:t>
            </w:r>
          </w:p>
        </w:tc>
        <w:tc>
          <w:tcPr>
            <w:tcW w:w="1959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72</w:t>
            </w:r>
          </w:p>
        </w:tc>
      </w:tr>
      <w:tr w:rsidR="002B10B6" w:rsidRPr="007A3702">
        <w:trPr>
          <w:trHeight w:val="489"/>
        </w:trPr>
        <w:tc>
          <w:tcPr>
            <w:tcW w:w="10184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т. ч.:</w:t>
            </w:r>
          </w:p>
        </w:tc>
      </w:tr>
      <w:tr w:rsidR="002B10B6" w:rsidRPr="007A3702">
        <w:trPr>
          <w:trHeight w:val="488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Основное содержание</w:t>
            </w:r>
          </w:p>
        </w:tc>
        <w:tc>
          <w:tcPr>
            <w:tcW w:w="1959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54</w:t>
            </w:r>
          </w:p>
        </w:tc>
      </w:tr>
      <w:tr w:rsidR="002B10B6" w:rsidRPr="007A3702">
        <w:trPr>
          <w:trHeight w:val="491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т. ч.:</w:t>
            </w:r>
          </w:p>
        </w:tc>
        <w:tc>
          <w:tcPr>
            <w:tcW w:w="1959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489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</w:tc>
        <w:tc>
          <w:tcPr>
            <w:tcW w:w="1959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34</w:t>
            </w:r>
          </w:p>
        </w:tc>
      </w:tr>
      <w:tr w:rsidR="002B10B6" w:rsidRPr="007A3702">
        <w:trPr>
          <w:trHeight w:val="491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практические занятия</w:t>
            </w:r>
          </w:p>
        </w:tc>
        <w:tc>
          <w:tcPr>
            <w:tcW w:w="1959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20</w:t>
            </w:r>
          </w:p>
        </w:tc>
      </w:tr>
      <w:tr w:rsidR="002B10B6" w:rsidRPr="007A3702">
        <w:trPr>
          <w:trHeight w:val="623"/>
        </w:trPr>
        <w:tc>
          <w:tcPr>
            <w:tcW w:w="8225" w:type="dxa"/>
          </w:tcPr>
          <w:p w:rsidR="005A5540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Профессионально-ориентированное  содержание  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(содержание  прикладного</w:t>
            </w:r>
            <w:r w:rsidR="005A5540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модуля)</w:t>
            </w:r>
          </w:p>
        </w:tc>
        <w:tc>
          <w:tcPr>
            <w:tcW w:w="1959" w:type="dxa"/>
          </w:tcPr>
          <w:p w:rsidR="002B10B6" w:rsidRPr="007A3702" w:rsidRDefault="00052868" w:rsidP="005A5540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16</w:t>
            </w:r>
          </w:p>
        </w:tc>
      </w:tr>
      <w:tr w:rsidR="002B10B6" w:rsidRPr="007A3702">
        <w:trPr>
          <w:trHeight w:val="491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т. ч.:</w:t>
            </w:r>
          </w:p>
        </w:tc>
        <w:tc>
          <w:tcPr>
            <w:tcW w:w="1959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488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</w:tc>
        <w:tc>
          <w:tcPr>
            <w:tcW w:w="1959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8</w:t>
            </w:r>
          </w:p>
        </w:tc>
      </w:tr>
      <w:tr w:rsidR="002B10B6" w:rsidRPr="007A3702">
        <w:trPr>
          <w:trHeight w:val="489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практические занятия</w:t>
            </w:r>
          </w:p>
        </w:tc>
        <w:tc>
          <w:tcPr>
            <w:tcW w:w="1959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8</w:t>
            </w:r>
          </w:p>
        </w:tc>
      </w:tr>
      <w:tr w:rsidR="002B10B6" w:rsidRPr="007A3702">
        <w:trPr>
          <w:trHeight w:val="604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Промежуточная аттестация (дифференцированный зачет)</w:t>
            </w:r>
          </w:p>
        </w:tc>
        <w:tc>
          <w:tcPr>
            <w:tcW w:w="1959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</w:tr>
    </w:tbl>
    <w:p w:rsidR="002B10B6" w:rsidRPr="007A3702" w:rsidRDefault="002B10B6" w:rsidP="007A3702">
      <w:pPr>
        <w:rPr>
          <w:rFonts w:cs="Times New Roman"/>
          <w:szCs w:val="28"/>
        </w:rPr>
      </w:pPr>
    </w:p>
    <w:p w:rsidR="002B10B6" w:rsidRDefault="002B10B6" w:rsidP="00713587">
      <w:pPr>
        <w:rPr>
          <w:rFonts w:ascii="Arial" w:hAnsi="Arial"/>
          <w:sz w:val="23"/>
        </w:rPr>
        <w:sectPr w:rsidR="002B10B6">
          <w:footerReference w:type="default" r:id="rId14"/>
          <w:pgSz w:w="11910" w:h="16840"/>
          <w:pgMar w:top="1040" w:right="320" w:bottom="1200" w:left="1160" w:header="0" w:footer="1007" w:gutter="0"/>
          <w:cols w:space="720"/>
        </w:sectPr>
      </w:pPr>
    </w:p>
    <w:p w:rsidR="002B10B6" w:rsidRPr="009726E1" w:rsidRDefault="009726E1" w:rsidP="007A3702">
      <w:pPr>
        <w:rPr>
          <w:rFonts w:cs="Times New Roman"/>
          <w:b/>
          <w:szCs w:val="28"/>
        </w:rPr>
      </w:pPr>
      <w:r w:rsidRPr="009726E1">
        <w:rPr>
          <w:rFonts w:cs="Times New Roman"/>
          <w:b/>
          <w:szCs w:val="28"/>
        </w:rPr>
        <w:lastRenderedPageBreak/>
        <w:t xml:space="preserve">2.1 </w:t>
      </w:r>
      <w:r w:rsidR="00052868" w:rsidRPr="009726E1">
        <w:rPr>
          <w:rFonts w:cs="Times New Roman"/>
          <w:b/>
          <w:szCs w:val="28"/>
        </w:rPr>
        <w:t>Тематический план и содержание дисциплины «География»</w:t>
      </w:r>
    </w:p>
    <w:p w:rsidR="002B10B6" w:rsidRPr="007A3702" w:rsidRDefault="002B10B6" w:rsidP="007A3702">
      <w:pPr>
        <w:rPr>
          <w:rFonts w:cs="Times New Roman"/>
          <w:szCs w:val="28"/>
        </w:rPr>
      </w:pPr>
    </w:p>
    <w:p w:rsidR="002B10B6" w:rsidRPr="007A3702" w:rsidRDefault="002B10B6" w:rsidP="007A3702">
      <w:pPr>
        <w:rPr>
          <w:rFonts w:cs="Times New Roman"/>
          <w:szCs w:val="28"/>
        </w:rPr>
      </w:pPr>
    </w:p>
    <w:tbl>
      <w:tblPr>
        <w:tblStyle w:val="TableNormal"/>
        <w:tblW w:w="15168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365"/>
        <w:gridCol w:w="9558"/>
        <w:gridCol w:w="992"/>
        <w:gridCol w:w="1843"/>
      </w:tblGrid>
      <w:tr w:rsidR="002B10B6" w:rsidRPr="007A3702" w:rsidTr="009726E1">
        <w:trPr>
          <w:trHeight w:val="623"/>
        </w:trPr>
        <w:tc>
          <w:tcPr>
            <w:tcW w:w="2775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Наименование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разделов и тем</w:t>
            </w:r>
          </w:p>
        </w:tc>
        <w:tc>
          <w:tcPr>
            <w:tcW w:w="9558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 (основное и профессионально-ориентированное),</w:t>
            </w:r>
          </w:p>
          <w:p w:rsidR="002B10B6" w:rsidRPr="007A3702" w:rsidRDefault="00052868" w:rsidP="009726E1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лабораторные и практические занятия, прикладной модуль 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Объём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часов</w:t>
            </w:r>
          </w:p>
        </w:tc>
        <w:tc>
          <w:tcPr>
            <w:tcW w:w="184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Формируемые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компетенции</w:t>
            </w:r>
          </w:p>
        </w:tc>
      </w:tr>
      <w:tr w:rsidR="002B10B6" w:rsidRPr="007A3702" w:rsidTr="009726E1">
        <w:trPr>
          <w:trHeight w:val="313"/>
        </w:trPr>
        <w:tc>
          <w:tcPr>
            <w:tcW w:w="2775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</w:t>
            </w:r>
          </w:p>
        </w:tc>
        <w:tc>
          <w:tcPr>
            <w:tcW w:w="9558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3</w:t>
            </w:r>
          </w:p>
        </w:tc>
        <w:tc>
          <w:tcPr>
            <w:tcW w:w="184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4</w:t>
            </w:r>
          </w:p>
        </w:tc>
      </w:tr>
      <w:tr w:rsidR="002B10B6" w:rsidRPr="007A3702" w:rsidTr="009726E1">
        <w:trPr>
          <w:trHeight w:val="311"/>
        </w:trPr>
        <w:tc>
          <w:tcPr>
            <w:tcW w:w="15168" w:type="dxa"/>
            <w:gridSpan w:val="5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Основное содержание</w:t>
            </w:r>
          </w:p>
        </w:tc>
      </w:tr>
      <w:tr w:rsidR="002B10B6" w:rsidRPr="007A3702" w:rsidTr="009726E1">
        <w:trPr>
          <w:trHeight w:val="2183"/>
        </w:trPr>
        <w:tc>
          <w:tcPr>
            <w:tcW w:w="2775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Введение</w:t>
            </w:r>
          </w:p>
        </w:tc>
        <w:tc>
          <w:tcPr>
            <w:tcW w:w="9558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Введение. Источники географической информации. География как наука. Ее роль и значение в системе наук. Источники географической информации и методы работы с ними. Традиционные и новые методы географических исследований. Географические карты различной тематики и их практическое использование.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«Сырые» источники информации и методы работы с ними (</w:t>
            </w:r>
            <w:proofErr w:type="spellStart"/>
            <w:r w:rsidRPr="007A3702">
              <w:rPr>
                <w:rFonts w:cs="Times New Roman"/>
                <w:szCs w:val="28"/>
              </w:rPr>
              <w:t>видеоблоги</w:t>
            </w:r>
            <w:proofErr w:type="spellEnd"/>
            <w:r w:rsidRPr="007A3702">
              <w:rPr>
                <w:rFonts w:cs="Times New Roman"/>
                <w:szCs w:val="28"/>
              </w:rPr>
              <w:t>, тематические</w:t>
            </w:r>
            <w:proofErr w:type="gramEnd"/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группы в </w:t>
            </w:r>
            <w:proofErr w:type="spellStart"/>
            <w:r w:rsidRPr="007A3702">
              <w:rPr>
                <w:rFonts w:cs="Times New Roman"/>
                <w:szCs w:val="28"/>
              </w:rPr>
              <w:t>соцсетях</w:t>
            </w:r>
            <w:proofErr w:type="spellEnd"/>
            <w:r w:rsidRPr="007A3702">
              <w:rPr>
                <w:rFonts w:cs="Times New Roman"/>
                <w:szCs w:val="28"/>
              </w:rPr>
              <w:t>, художественная литература, путеводители, карты – их критический анализ)</w:t>
            </w:r>
          </w:p>
        </w:tc>
        <w:tc>
          <w:tcPr>
            <w:tcW w:w="992" w:type="dxa"/>
          </w:tcPr>
          <w:p w:rsidR="002B10B6" w:rsidRPr="007A3702" w:rsidRDefault="002B10B6" w:rsidP="00550A29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550A29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550A29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550A29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02.</w:t>
            </w:r>
          </w:p>
        </w:tc>
      </w:tr>
      <w:tr w:rsidR="002B10B6" w:rsidRPr="007A3702" w:rsidTr="009726E1">
        <w:trPr>
          <w:trHeight w:val="313"/>
        </w:trPr>
        <w:tc>
          <w:tcPr>
            <w:tcW w:w="12333" w:type="dxa"/>
            <w:gridSpan w:val="3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Раздел 1. Общая характеристика мира</w:t>
            </w:r>
          </w:p>
        </w:tc>
        <w:tc>
          <w:tcPr>
            <w:tcW w:w="992" w:type="dxa"/>
          </w:tcPr>
          <w:p w:rsidR="002B10B6" w:rsidRPr="007A3702" w:rsidRDefault="00052868" w:rsidP="00550A29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38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354"/>
        </w:trPr>
        <w:tc>
          <w:tcPr>
            <w:tcW w:w="2410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1.1. Современная политическая карта мира</w:t>
            </w: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550A29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6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1545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Политическая карта мира. Исторические этапы ее формирования и современные особенности. Субъекты политической карты мира. Суверенные государства и несамоуправляющиеся государственные образования.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Группировка стран по площади территории и численности населения. Формы правления, типы государственного устройства и формы государственного режима Типология</w:t>
            </w:r>
            <w:r w:rsidRPr="007A3702">
              <w:rPr>
                <w:rFonts w:cs="Times New Roman"/>
                <w:szCs w:val="28"/>
              </w:rPr>
              <w:tab/>
              <w:t>стран</w:t>
            </w:r>
            <w:r w:rsidRPr="007A3702">
              <w:rPr>
                <w:rFonts w:cs="Times New Roman"/>
                <w:szCs w:val="28"/>
              </w:rPr>
              <w:tab/>
              <w:t>по</w:t>
            </w:r>
            <w:r w:rsidRPr="007A3702">
              <w:rPr>
                <w:rFonts w:cs="Times New Roman"/>
                <w:szCs w:val="28"/>
              </w:rPr>
              <w:tab/>
              <w:t>уровню</w:t>
            </w:r>
            <w:r w:rsidRPr="007A3702">
              <w:rPr>
                <w:rFonts w:cs="Times New Roman"/>
                <w:szCs w:val="28"/>
              </w:rPr>
              <w:tab/>
              <w:t>социально-экономического</w:t>
            </w:r>
            <w:r w:rsidRPr="007A3702">
              <w:rPr>
                <w:rFonts w:cs="Times New Roman"/>
                <w:szCs w:val="28"/>
              </w:rPr>
              <w:tab/>
              <w:t>развития.</w:t>
            </w:r>
            <w:r w:rsidRPr="007A3702">
              <w:rPr>
                <w:rFonts w:cs="Times New Roman"/>
                <w:szCs w:val="28"/>
              </w:rPr>
              <w:tab/>
              <w:t>Условия</w:t>
            </w:r>
            <w:r w:rsidRPr="007A3702">
              <w:rPr>
                <w:rFonts w:cs="Times New Roman"/>
                <w:szCs w:val="28"/>
              </w:rPr>
              <w:tab/>
              <w:t>и особенности социально-экономического развития развитых и развивающихся стран и их типы.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Понятие</w:t>
            </w:r>
            <w:r w:rsidRPr="007A3702">
              <w:rPr>
                <w:rFonts w:cs="Times New Roman"/>
                <w:szCs w:val="28"/>
              </w:rPr>
              <w:tab/>
              <w:t>о</w:t>
            </w:r>
            <w:r w:rsidRPr="007A3702">
              <w:rPr>
                <w:rFonts w:cs="Times New Roman"/>
                <w:szCs w:val="28"/>
              </w:rPr>
              <w:tab/>
              <w:t>политической</w:t>
            </w:r>
            <w:r w:rsidRPr="007A3702">
              <w:rPr>
                <w:rFonts w:cs="Times New Roman"/>
                <w:szCs w:val="28"/>
              </w:rPr>
              <w:tab/>
              <w:t>географии.</w:t>
            </w:r>
            <w:r w:rsidRPr="007A3702">
              <w:rPr>
                <w:rFonts w:cs="Times New Roman"/>
                <w:szCs w:val="28"/>
              </w:rPr>
              <w:tab/>
              <w:t>Влияние</w:t>
            </w:r>
            <w:r w:rsidRPr="007A3702">
              <w:rPr>
                <w:rFonts w:cs="Times New Roman"/>
                <w:szCs w:val="28"/>
              </w:rPr>
              <w:tab/>
              <w:t>международных</w:t>
            </w:r>
            <w:r w:rsidRPr="007A3702">
              <w:rPr>
                <w:rFonts w:cs="Times New Roman"/>
                <w:szCs w:val="28"/>
              </w:rPr>
              <w:tab/>
              <w:t>отношений</w:t>
            </w:r>
            <w:r w:rsidRPr="007A3702">
              <w:rPr>
                <w:rFonts w:cs="Times New Roman"/>
                <w:szCs w:val="28"/>
              </w:rPr>
              <w:tab/>
            </w:r>
            <w:proofErr w:type="gramStart"/>
            <w:r w:rsidRPr="007A3702">
              <w:rPr>
                <w:rFonts w:cs="Times New Roman"/>
                <w:szCs w:val="28"/>
              </w:rPr>
              <w:t>на</w:t>
            </w:r>
            <w:proofErr w:type="gramEnd"/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политическую</w:t>
            </w:r>
            <w:r w:rsidRPr="007A3702">
              <w:rPr>
                <w:rFonts w:cs="Times New Roman"/>
                <w:szCs w:val="28"/>
              </w:rPr>
              <w:tab/>
              <w:t>карту</w:t>
            </w:r>
            <w:r w:rsidRPr="007A3702">
              <w:rPr>
                <w:rFonts w:cs="Times New Roman"/>
                <w:szCs w:val="28"/>
              </w:rPr>
              <w:tab/>
              <w:t>мира.</w:t>
            </w:r>
            <w:r w:rsidRPr="007A3702">
              <w:rPr>
                <w:rFonts w:cs="Times New Roman"/>
                <w:szCs w:val="28"/>
              </w:rPr>
              <w:tab/>
              <w:t>Региональные</w:t>
            </w:r>
            <w:r w:rsidRPr="007A3702">
              <w:rPr>
                <w:rFonts w:cs="Times New Roman"/>
                <w:szCs w:val="28"/>
              </w:rPr>
              <w:tab/>
              <w:t>и</w:t>
            </w:r>
            <w:r w:rsidRPr="007A3702">
              <w:rPr>
                <w:rFonts w:cs="Times New Roman"/>
                <w:szCs w:val="28"/>
              </w:rPr>
              <w:tab/>
              <w:t>локальные</w:t>
            </w:r>
            <w:r w:rsidRPr="007A3702">
              <w:rPr>
                <w:rFonts w:cs="Times New Roman"/>
                <w:szCs w:val="28"/>
              </w:rPr>
              <w:tab/>
              <w:t>конфликты.</w:t>
            </w:r>
            <w:r w:rsidRPr="007A3702">
              <w:rPr>
                <w:rFonts w:cs="Times New Roman"/>
                <w:szCs w:val="28"/>
              </w:rPr>
              <w:lastRenderedPageBreak/>
              <w:tab/>
              <w:t>Основные политические и военные союзы в современном мире</w:t>
            </w:r>
          </w:p>
        </w:tc>
        <w:tc>
          <w:tcPr>
            <w:tcW w:w="992" w:type="dxa"/>
          </w:tcPr>
          <w:p w:rsidR="002B10B6" w:rsidRPr="007A3702" w:rsidRDefault="002B10B6" w:rsidP="00550A29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550A29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550A29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550A29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550A29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550A29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4</w:t>
            </w:r>
          </w:p>
        </w:tc>
        <w:tc>
          <w:tcPr>
            <w:tcW w:w="1843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04.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09.</w:t>
            </w:r>
          </w:p>
        </w:tc>
      </w:tr>
      <w:tr w:rsidR="002B10B6" w:rsidRPr="007A3702" w:rsidTr="009726E1">
        <w:trPr>
          <w:trHeight w:val="636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Практическое занятие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352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1: «Ознакомление с политической картой мира»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314"/>
        </w:trPr>
        <w:tc>
          <w:tcPr>
            <w:tcW w:w="2410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6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623"/>
        </w:trPr>
        <w:tc>
          <w:tcPr>
            <w:tcW w:w="241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Наименование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разделов и тем</w:t>
            </w: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 (основное и профессионально-ориентированное),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лабораторные и практические занятия, прикладной модуль (при наличии)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Объём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часов</w:t>
            </w:r>
          </w:p>
        </w:tc>
        <w:tc>
          <w:tcPr>
            <w:tcW w:w="184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Формируемые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компетенции</w:t>
            </w:r>
          </w:p>
        </w:tc>
      </w:tr>
      <w:tr w:rsidR="002B10B6" w:rsidRPr="007A3702" w:rsidTr="009726E1">
        <w:trPr>
          <w:trHeight w:val="2209"/>
        </w:trPr>
        <w:tc>
          <w:tcPr>
            <w:tcW w:w="2410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1.2. География мировых природных ресурсов</w:t>
            </w: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Мировые природные ресурсы. </w:t>
            </w:r>
            <w:proofErr w:type="spellStart"/>
            <w:r w:rsidRPr="007A3702">
              <w:rPr>
                <w:rFonts w:cs="Times New Roman"/>
                <w:szCs w:val="28"/>
              </w:rPr>
              <w:t>Ресурсообеспеченность</w:t>
            </w:r>
            <w:proofErr w:type="spellEnd"/>
            <w:r w:rsidRPr="007A3702">
              <w:rPr>
                <w:rFonts w:cs="Times New Roman"/>
                <w:szCs w:val="28"/>
              </w:rPr>
              <w:t>. Классификация видов природных ресурсов (</w:t>
            </w:r>
            <w:proofErr w:type="gramStart"/>
            <w:r w:rsidRPr="007A3702">
              <w:rPr>
                <w:rFonts w:cs="Times New Roman"/>
                <w:szCs w:val="28"/>
              </w:rPr>
              <w:t>минеральные</w:t>
            </w:r>
            <w:proofErr w:type="gramEnd"/>
            <w:r w:rsidRPr="007A3702">
              <w:rPr>
                <w:rFonts w:cs="Times New Roman"/>
                <w:szCs w:val="28"/>
              </w:rPr>
              <w:t>, земельные, водные, биологические, агроклиматические и т.д.). Размещение различных видов природных ресурсов на территории мировой суши. Ресурсы Мирового океана. Территориальные сочетания природных ресурсов. Природно-ресурсный потенциал.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Рациональное использование ресурсов и охрана окружающей среды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03.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05.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06.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07.</w:t>
            </w:r>
          </w:p>
        </w:tc>
      </w:tr>
      <w:tr w:rsidR="002B10B6" w:rsidRPr="007A3702" w:rsidTr="009726E1">
        <w:trPr>
          <w:trHeight w:val="712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№ 2: «Оценка </w:t>
            </w:r>
            <w:proofErr w:type="spellStart"/>
            <w:r w:rsidRPr="007A3702">
              <w:rPr>
                <w:rFonts w:cs="Times New Roman"/>
                <w:szCs w:val="28"/>
              </w:rPr>
              <w:t>ресурсообеспеченности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отдельных стран (регионов) мира (по выбору)»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№3: «Выявление и обозначение регионов с неблагоприятной экологической ситуацией»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311"/>
        </w:trPr>
        <w:tc>
          <w:tcPr>
            <w:tcW w:w="2410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Тема 1.3. </w:t>
            </w:r>
            <w:r w:rsidRPr="007A3702">
              <w:rPr>
                <w:rFonts w:cs="Times New Roman"/>
                <w:szCs w:val="28"/>
              </w:rPr>
              <w:lastRenderedPageBreak/>
              <w:t>География населения мира</w:t>
            </w: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6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3122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1. Современная демографическая ситуация.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Численность населения мира и ее динамика. Наиболее населенные регионы и страны мира. Воспроизводство населения и его типы. Демографическая политика. Качество жизни населения. Территориальные различия в средней продолжительности жизни населения,</w:t>
            </w:r>
            <w:r w:rsidRPr="007A3702">
              <w:rPr>
                <w:rFonts w:cs="Times New Roman"/>
                <w:szCs w:val="28"/>
              </w:rPr>
              <w:tab/>
              <w:t>обеспеченности</w:t>
            </w:r>
            <w:r w:rsidRPr="007A3702">
              <w:rPr>
                <w:rFonts w:cs="Times New Roman"/>
                <w:szCs w:val="28"/>
              </w:rPr>
              <w:tab/>
              <w:t>чистой</w:t>
            </w:r>
            <w:r w:rsidRPr="007A3702">
              <w:rPr>
                <w:rFonts w:cs="Times New Roman"/>
                <w:szCs w:val="28"/>
              </w:rPr>
              <w:tab/>
              <w:t>питьевой</w:t>
            </w:r>
            <w:r w:rsidRPr="007A3702">
              <w:rPr>
                <w:rFonts w:cs="Times New Roman"/>
                <w:szCs w:val="28"/>
              </w:rPr>
              <w:tab/>
              <w:t>водой,</w:t>
            </w:r>
            <w:r w:rsidRPr="007A3702">
              <w:rPr>
                <w:rFonts w:cs="Times New Roman"/>
                <w:szCs w:val="28"/>
              </w:rPr>
              <w:tab/>
              <w:t>уровне</w:t>
            </w:r>
            <w:r w:rsidRPr="007A3702">
              <w:rPr>
                <w:rFonts w:cs="Times New Roman"/>
                <w:szCs w:val="28"/>
              </w:rPr>
              <w:tab/>
              <w:t>заболеваемости, младенческой смертности и грамотности населения. Индекс человеческого развития Современная структура населения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Половозрастная структура населения. Расовый, этнолингвистический и религиозный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состав населения мира. Социальная структура общества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02.</w:t>
            </w:r>
          </w:p>
        </w:tc>
      </w:tr>
      <w:tr w:rsidR="002B10B6" w:rsidRPr="007A3702" w:rsidTr="009726E1">
        <w:trPr>
          <w:trHeight w:val="2186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2. Занятость населения. Размещение населения.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Экономически активное и самодеятельное население. Качество рабочей силы в различных странах мира. Особенности размещения населения в регионах и странах мира. Миграции населения, их основные причины и направления. Урбанизация. Масштабы и темпы урбанизации в различных регионах и странах мира «Ложная» урбанизация, </w:t>
            </w:r>
            <w:proofErr w:type="spellStart"/>
            <w:r w:rsidRPr="007A3702">
              <w:rPr>
                <w:rFonts w:cs="Times New Roman"/>
                <w:szCs w:val="28"/>
              </w:rPr>
              <w:t>субурбанизация</w:t>
            </w:r>
            <w:proofErr w:type="spellEnd"/>
            <w:r w:rsidRPr="007A3702">
              <w:rPr>
                <w:rFonts w:cs="Times New Roman"/>
                <w:szCs w:val="28"/>
              </w:rPr>
              <w:t>, урбанизация. Города-миллионеры, «сверхгорода» 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мегалополисы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550A29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311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Практическое занятие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935"/>
        </w:trPr>
        <w:tc>
          <w:tcPr>
            <w:tcW w:w="2410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№ 4: </w:t>
            </w:r>
            <w:proofErr w:type="gramStart"/>
            <w:r w:rsidRPr="007A3702">
              <w:rPr>
                <w:rFonts w:cs="Times New Roman"/>
                <w:szCs w:val="28"/>
              </w:rPr>
              <w:t>«Анализ особенностей населения в различных странах и регионах мира (особенности демографической ситуации, расселения, сравнительная оценка качества</w:t>
            </w:r>
            <w:proofErr w:type="gramEnd"/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жизни населения, сравнительная оценка культурных традиций народов и др.)»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625"/>
        </w:trPr>
        <w:tc>
          <w:tcPr>
            <w:tcW w:w="241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1.4. Мировое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хозяйство</w:t>
            </w: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20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2495"/>
        </w:trPr>
        <w:tc>
          <w:tcPr>
            <w:tcW w:w="2410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1. Современные особенности развития мирового хозяйства. Мировая экономика, исторические этапы ее развития. Международное географическое разделение труда. Международная специализация и кооперирование. Научно- технический прогресс и его современные особенности. Современные особенности развития мирового хозяйства. Социально-экономические модели стран. Интернационализация производства и глобализация мировой экономики. Региональная интеграция. Основные показатели, характеризующие место и роль стран в мировой экономике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03.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04.</w:t>
            </w: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…</w:t>
            </w:r>
          </w:p>
        </w:tc>
      </w:tr>
      <w:tr w:rsidR="002B10B6" w:rsidRPr="007A3702" w:rsidTr="009726E1">
        <w:trPr>
          <w:trHeight w:val="311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Практическое занятие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625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5: «Сравнительная характеристика ведущих факторов размещения производительных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сил»</w:t>
            </w:r>
          </w:p>
        </w:tc>
        <w:tc>
          <w:tcPr>
            <w:tcW w:w="992" w:type="dxa"/>
          </w:tcPr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311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*Профессионально-ориентированное содержание</w:t>
            </w:r>
          </w:p>
        </w:tc>
        <w:tc>
          <w:tcPr>
            <w:tcW w:w="992" w:type="dxa"/>
          </w:tcPr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16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1874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2. География основных отраслей мирового хозяйства</w:t>
            </w:r>
          </w:p>
          <w:p w:rsidR="002B10B6" w:rsidRPr="007A3702" w:rsidRDefault="00052868" w:rsidP="00787B8A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Топливно-энергетический комплекс мира. Электроэнергетика мира. Топливный баланс мира. Рост производства различных видов топлива. Газовая, нефтяная, угольная промышленность мира. Альтернативные источники энергии. Географические особенности развития мировой электроэнергетики</w:t>
            </w:r>
            <w:r w:rsidR="00E600CA">
              <w:rPr>
                <w:rFonts w:cs="Times New Roman"/>
                <w:szCs w:val="28"/>
              </w:rPr>
              <w:t>. Расчет по использованию различных видов топлива.</w:t>
            </w:r>
            <w:r w:rsidR="000310A8">
              <w:rPr>
                <w:rFonts w:cs="Times New Roman"/>
                <w:szCs w:val="28"/>
              </w:rPr>
              <w:t xml:space="preserve"> </w:t>
            </w:r>
          </w:p>
        </w:tc>
        <w:tc>
          <w:tcPr>
            <w:tcW w:w="992" w:type="dxa"/>
          </w:tcPr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935"/>
        </w:trPr>
        <w:tc>
          <w:tcPr>
            <w:tcW w:w="2410" w:type="dxa"/>
            <w:vMerge w:val="restart"/>
          </w:tcPr>
          <w:p w:rsidR="002B10B6" w:rsidRPr="007A3702" w:rsidRDefault="002B10B6" w:rsidP="00550A29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87B8A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Чёрная и цветная металлургия. Современное развитие чёрной металлургии мира. Металлургические</w:t>
            </w:r>
            <w:r w:rsidRPr="007A3702">
              <w:rPr>
                <w:rFonts w:cs="Times New Roman"/>
                <w:szCs w:val="28"/>
              </w:rPr>
              <w:tab/>
              <w:t>базы</w:t>
            </w:r>
            <w:r w:rsidRPr="007A3702">
              <w:rPr>
                <w:rFonts w:cs="Times New Roman"/>
                <w:szCs w:val="28"/>
              </w:rPr>
              <w:tab/>
              <w:t>мира.</w:t>
            </w:r>
            <w:r w:rsidRPr="007A3702">
              <w:rPr>
                <w:rFonts w:cs="Times New Roman"/>
                <w:szCs w:val="28"/>
              </w:rPr>
              <w:tab/>
              <w:t>Географические</w:t>
            </w:r>
            <w:r w:rsidRPr="007A3702">
              <w:rPr>
                <w:rFonts w:cs="Times New Roman"/>
                <w:szCs w:val="28"/>
              </w:rPr>
              <w:tab/>
              <w:t>особенности</w:t>
            </w:r>
            <w:r w:rsidRPr="007A3702">
              <w:rPr>
                <w:rFonts w:cs="Times New Roman"/>
                <w:szCs w:val="28"/>
              </w:rPr>
              <w:tab/>
              <w:t>развития</w:t>
            </w:r>
            <w:r w:rsidRPr="007A3702">
              <w:rPr>
                <w:rFonts w:cs="Times New Roman"/>
                <w:szCs w:val="28"/>
              </w:rPr>
              <w:tab/>
              <w:t>цветной</w:t>
            </w:r>
            <w:r w:rsidR="00E600CA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металлургии мира. Факторы размещения предприятий цветной металлургии</w:t>
            </w:r>
            <w:r w:rsidR="00E600CA">
              <w:rPr>
                <w:rFonts w:cs="Times New Roman"/>
                <w:szCs w:val="28"/>
              </w:rPr>
              <w:t>. Методика учета на предприятиях черной и цветной металлургии.</w:t>
            </w:r>
            <w:r w:rsidR="00787B8A">
              <w:rPr>
                <w:rFonts w:cs="Times New Roman"/>
                <w:szCs w:val="28"/>
              </w:rPr>
              <w:t xml:space="preserve">   </w:t>
            </w:r>
            <w:r w:rsidR="00E600CA">
              <w:rPr>
                <w:rFonts w:cs="Times New Roman"/>
                <w:szCs w:val="28"/>
              </w:rPr>
              <w:t>Бухгалтерский учет металлолома: специфика и особенности.</w:t>
            </w:r>
          </w:p>
        </w:tc>
        <w:tc>
          <w:tcPr>
            <w:tcW w:w="992" w:type="dxa"/>
          </w:tcPr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707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Машиностроение.</w:t>
            </w:r>
            <w:r w:rsidRPr="007A3702">
              <w:rPr>
                <w:rFonts w:cs="Times New Roman"/>
                <w:szCs w:val="28"/>
              </w:rPr>
              <w:tab/>
              <w:t>Отраслевая</w:t>
            </w:r>
            <w:r w:rsidRPr="007A3702">
              <w:rPr>
                <w:rFonts w:cs="Times New Roman"/>
                <w:szCs w:val="28"/>
              </w:rPr>
              <w:tab/>
              <w:t>структура</w:t>
            </w:r>
            <w:r w:rsidRPr="007A3702">
              <w:rPr>
                <w:rFonts w:cs="Times New Roman"/>
                <w:szCs w:val="28"/>
              </w:rPr>
              <w:tab/>
              <w:t>машиностроения.</w:t>
            </w:r>
            <w:r w:rsidRPr="007A3702">
              <w:rPr>
                <w:rFonts w:cs="Times New Roman"/>
                <w:szCs w:val="28"/>
              </w:rPr>
              <w:tab/>
              <w:t>Развитие</w:t>
            </w:r>
            <w:r w:rsidRPr="007A3702">
              <w:rPr>
                <w:rFonts w:cs="Times New Roman"/>
                <w:szCs w:val="28"/>
              </w:rPr>
              <w:tab/>
              <w:t>отраслей машиностроения в мире. Главные центры машиностроения</w:t>
            </w:r>
          </w:p>
        </w:tc>
        <w:tc>
          <w:tcPr>
            <w:tcW w:w="992" w:type="dxa"/>
            <w:vMerge w:val="restart"/>
          </w:tcPr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1247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Транспортный комплекс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Транспортный комплекс и его современная структура. </w:t>
            </w:r>
            <w:proofErr w:type="spellStart"/>
            <w:r w:rsidRPr="007A3702">
              <w:rPr>
                <w:rFonts w:cs="Times New Roman"/>
                <w:szCs w:val="28"/>
              </w:rPr>
              <w:t>Груз</w:t>
            </w:r>
            <w:proofErr w:type="gramStart"/>
            <w:r w:rsidRPr="007A3702">
              <w:rPr>
                <w:rFonts w:cs="Times New Roman"/>
                <w:szCs w:val="28"/>
              </w:rPr>
              <w:t>о</w:t>
            </w:r>
            <w:proofErr w:type="spellEnd"/>
            <w:r w:rsidRPr="007A3702">
              <w:rPr>
                <w:rFonts w:cs="Times New Roman"/>
                <w:szCs w:val="28"/>
              </w:rPr>
              <w:t>-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и пассажирооборот транспорта. Географические особенности развития различных видов мирового транспорта. Крупнейшие мировые морские торговые порты и аэропорты</w:t>
            </w:r>
            <w:r w:rsidR="00C33D41">
              <w:rPr>
                <w:rFonts w:cs="Times New Roman"/>
                <w:szCs w:val="28"/>
              </w:rPr>
              <w:t>. Основные особенности бухгалтерского учета в транспортных компаниях мира.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935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D64977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Химическая</w:t>
            </w:r>
            <w:r w:rsidRPr="007A3702">
              <w:rPr>
                <w:rFonts w:cs="Times New Roman"/>
                <w:szCs w:val="28"/>
              </w:rPr>
              <w:tab/>
              <w:t>промышленность.</w:t>
            </w:r>
            <w:r w:rsidRPr="007A3702">
              <w:rPr>
                <w:rFonts w:cs="Times New Roman"/>
                <w:szCs w:val="28"/>
              </w:rPr>
              <w:tab/>
              <w:t>Лесная</w:t>
            </w:r>
            <w:r w:rsidRPr="007A3702">
              <w:rPr>
                <w:rFonts w:cs="Times New Roman"/>
                <w:szCs w:val="28"/>
              </w:rPr>
              <w:tab/>
              <w:t>(лесоперерабатывающая)</w:t>
            </w:r>
            <w:r w:rsidRPr="007A3702">
              <w:rPr>
                <w:rFonts w:cs="Times New Roman"/>
                <w:szCs w:val="28"/>
              </w:rPr>
              <w:tab/>
              <w:t>и</w:t>
            </w:r>
            <w:r w:rsidRPr="007A3702">
              <w:rPr>
                <w:rFonts w:cs="Times New Roman"/>
                <w:szCs w:val="28"/>
              </w:rPr>
              <w:tab/>
              <w:t>лёгкая промышленность</w:t>
            </w:r>
            <w:r w:rsidR="00D64977">
              <w:rPr>
                <w:rFonts w:cs="Times New Roman"/>
                <w:szCs w:val="28"/>
              </w:rPr>
              <w:t>.</w:t>
            </w:r>
            <w:r w:rsidR="00F43E00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Географические особенности развития химической, лесной и лёгкой промышленности</w:t>
            </w:r>
          </w:p>
        </w:tc>
        <w:tc>
          <w:tcPr>
            <w:tcW w:w="992" w:type="dxa"/>
            <w:vMerge w:val="restart"/>
          </w:tcPr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1562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Сельское хозяйство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Сельское хозяйство и его экономические особенности. Интенсивное и экстенсивное сельскохозяйственное производство. «Зеленая революция» и ее основные направления. Агропромышленный комплекс. География мирового растениеводства и животноводства</w:t>
            </w:r>
            <w:proofErr w:type="gramStart"/>
            <w:r w:rsidR="00E600CA">
              <w:rPr>
                <w:rFonts w:cs="Times New Roman"/>
                <w:szCs w:val="28"/>
              </w:rPr>
              <w:t xml:space="preserve"> .</w:t>
            </w:r>
            <w:proofErr w:type="gramEnd"/>
            <w:r w:rsidR="00E600CA">
              <w:rPr>
                <w:rFonts w:cs="Times New Roman"/>
                <w:szCs w:val="28"/>
              </w:rPr>
              <w:t>Особенности ведения бухучета на сельскохозяйственных предприятиях.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1871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География отраслей непроизводственной сферы.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Основные направления международной торговли товарами и услугами. Факторы, формирующие международную хозяйственную специализацию стран и регионов мира. Дифференциация стран мира по уровню развития медицинских, образовательных, туристских, деловых и информационных услуг. Особенности современной торговли услугами</w:t>
            </w:r>
            <w:r w:rsidR="00D64977">
              <w:rPr>
                <w:rFonts w:cs="Times New Roman"/>
                <w:szCs w:val="28"/>
              </w:rPr>
              <w:t xml:space="preserve"> и ведения бухгалтерской отчетности.</w:t>
            </w:r>
          </w:p>
        </w:tc>
        <w:tc>
          <w:tcPr>
            <w:tcW w:w="992" w:type="dxa"/>
          </w:tcPr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313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Практические занятия</w:t>
            </w:r>
          </w:p>
        </w:tc>
        <w:tc>
          <w:tcPr>
            <w:tcW w:w="992" w:type="dxa"/>
          </w:tcPr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1247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6: «Определение хозяйственной специализации стран и регионов мира»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7: «Размещение профильной отрасли мирового хозяйства на карте мира»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8: «Составление экономико-географической характеристики профильной отрасли»</w:t>
            </w:r>
          </w:p>
        </w:tc>
        <w:tc>
          <w:tcPr>
            <w:tcW w:w="992" w:type="dxa"/>
          </w:tcPr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935"/>
        </w:trPr>
        <w:tc>
          <w:tcPr>
            <w:tcW w:w="2410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9: «Определение и обозначение стран-экспортеров основных видов промышленной и сельскохозяйственной продукции, видов сырья, районов международного туризма и</w:t>
            </w:r>
            <w:r w:rsidR="00787B8A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отдыха»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311"/>
        </w:trPr>
        <w:tc>
          <w:tcPr>
            <w:tcW w:w="15168" w:type="dxa"/>
            <w:gridSpan w:val="5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Основное содержание</w:t>
            </w:r>
          </w:p>
        </w:tc>
      </w:tr>
      <w:tr w:rsidR="002B10B6" w:rsidRPr="007A3702" w:rsidTr="00DE5791">
        <w:trPr>
          <w:trHeight w:val="417"/>
        </w:trPr>
        <w:tc>
          <w:tcPr>
            <w:tcW w:w="12333" w:type="dxa"/>
            <w:gridSpan w:val="3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Раздел 2. Региональная характеристика мира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28</w:t>
            </w:r>
          </w:p>
        </w:tc>
        <w:tc>
          <w:tcPr>
            <w:tcW w:w="1843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lastRenderedPageBreak/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03.</w:t>
            </w:r>
          </w:p>
        </w:tc>
      </w:tr>
      <w:tr w:rsidR="002B10B6" w:rsidRPr="007A3702" w:rsidTr="00DE5791">
        <w:trPr>
          <w:trHeight w:val="510"/>
        </w:trPr>
        <w:tc>
          <w:tcPr>
            <w:tcW w:w="2410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Тема 2.1. Зарубежная Европа</w:t>
            </w: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6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2498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1.Место и роль Зарубежной Европы в мире. Особенности географического положения региона. История формирования его политической карты. Характеристика природн</w:t>
            </w:r>
            <w:proofErr w:type="gramStart"/>
            <w:r w:rsidRPr="007A3702">
              <w:rPr>
                <w:rFonts w:cs="Times New Roman"/>
                <w:szCs w:val="28"/>
              </w:rPr>
              <w:t>о-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ресурсного потенциала. Особенности населения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Хозяйство стран Зарубежной Европы. Сельское хозяйство. Транспорт. Туризм. Особенности отраслевого состава промышленности. Особенности развития сельского хозяйства Зарубежной Европы. Уровень развития транспорта и туризма в Европе.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Развитие и размещение предприятий профильной отрасли в Европе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03.</w:t>
            </w:r>
          </w:p>
        </w:tc>
      </w:tr>
      <w:tr w:rsidR="002B10B6" w:rsidRPr="007A3702" w:rsidTr="00DE5791">
        <w:trPr>
          <w:trHeight w:val="935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2.Германия и Великобритания как ведущие страны Зарубежной Европы. Условия их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формирования и развития. Особенности политической системы. Природно-ресурсный потенциал, население, ведущие отрасли хозяйства и их территориальная структура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311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Практическое занятие</w:t>
            </w:r>
          </w:p>
        </w:tc>
        <w:tc>
          <w:tcPr>
            <w:tcW w:w="992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623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10: «Характеристика особенностей природы, населения и хозяйства европейской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страны»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314"/>
        </w:trPr>
        <w:tc>
          <w:tcPr>
            <w:tcW w:w="2410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2.2. Зарубежная Азия</w:t>
            </w: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6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1871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1.Место и роль Зарубежной Азии в мире. Особенности географического положения региона. История формирования его политической карты. «Горячие точки» современной зарубежной Азии. Характерные черты природно-ресурсного потенциала, населения и хозяйства регионов зарубежной Азии. *Развитие и размещение предприятий профильной отрасли в Азии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03.</w:t>
            </w:r>
          </w:p>
        </w:tc>
      </w:tr>
      <w:tr w:rsidR="002B10B6" w:rsidRPr="007A3702" w:rsidTr="00DE5791">
        <w:trPr>
          <w:trHeight w:val="1247"/>
        </w:trPr>
        <w:tc>
          <w:tcPr>
            <w:tcW w:w="2410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2. Япония, Китай, Индия и страны Персидского залива как ведущие страны Зарубежной Азии. Условия их формирования и развития. Особенности политической системы. Природно-ресурсный потенциал, население, ведущие отрасли хозяйства и их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территориальная структура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313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Практическое занятие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623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11: «Сравнительная характеристика особенностей природы, населения и хозяйства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стран Юго-Западной и Юго-Восточной Азии»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311"/>
        </w:trPr>
        <w:tc>
          <w:tcPr>
            <w:tcW w:w="2410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2.3. Африка</w:t>
            </w: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2186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Место и роль Африки в мире. Особенности географического положения региона. История формирования его политической карты. Характерные черты природн</w:t>
            </w:r>
            <w:proofErr w:type="gramStart"/>
            <w:r w:rsidRPr="007A3702">
              <w:rPr>
                <w:rFonts w:cs="Times New Roman"/>
                <w:szCs w:val="28"/>
              </w:rPr>
              <w:t>о-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ресурсного потенциала и особенности населения Африки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Хозяйство стран Африки. Особенности хозяйства стран Африки. Особенности развития </w:t>
            </w:r>
            <w:proofErr w:type="spellStart"/>
            <w:r w:rsidRPr="007A3702">
              <w:rPr>
                <w:rFonts w:cs="Times New Roman"/>
                <w:szCs w:val="28"/>
              </w:rPr>
              <w:t>субрегионов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Африки. Экономическая отсталость материка и пути ее преодоления.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*Развитие и размещение предприятий профильной отрасли в Африке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03.</w:t>
            </w:r>
          </w:p>
        </w:tc>
      </w:tr>
      <w:tr w:rsidR="002B10B6" w:rsidRPr="007A3702" w:rsidTr="00DE5791">
        <w:trPr>
          <w:trHeight w:val="311"/>
        </w:trPr>
        <w:tc>
          <w:tcPr>
            <w:tcW w:w="2410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2.4. Америка</w:t>
            </w: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6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3434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1. Место и роль Северной Америки в мире. Особенности географического положения региона. История формирования его политической карты. Характерные черты природно-ресурсного потенциала, населения и хозяйства. *Развитие и размещение предприятий профильной отрасли в Северной Америке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США. Природные ресурсы, население и хозяйство США. Условия их формирования и развития. Особенности политической системы. Население США. Ведущие отрасли хозяйства и экономические районы США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Канада. Природные ресурсы и хозяйство Канады. Условия их формирования и развития. Особенности политической системы. Население Канады. Ведущие отрасли хозяйства 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экономические районы Канады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4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03.</w:t>
            </w:r>
          </w:p>
        </w:tc>
      </w:tr>
      <w:tr w:rsidR="002B10B6" w:rsidRPr="007A3702" w:rsidTr="00DE5791">
        <w:trPr>
          <w:trHeight w:val="2809"/>
        </w:trPr>
        <w:tc>
          <w:tcPr>
            <w:tcW w:w="2410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2. Место и роль Латинской Америки в мире. Особенности географического положения региона. История формирования его политической карты. Население Латинской Америки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Хозяйство стран Латинской Америки. Отрасли международной специализации. Территориальная структура хозяйства. Интеграционные группировки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Бразилия и Мексика как ведущие страны Латинской Америки. Условия их формирования и развития. Особенности политической системы. Природно-ресурсный потенциал, население, ведущие отрасли хозяйства и их территориальная структура. *Развитие 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размещение предприятий профильной отрасли в Латинской Америке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311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Практическое занятие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623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№12: «Составление сравнительной экономико-географической характеристики двух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стран Северной и Латинской Америки»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311"/>
        </w:trPr>
        <w:tc>
          <w:tcPr>
            <w:tcW w:w="2410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2.5. Австралия и Океания</w:t>
            </w: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1907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1. Место и роль Австралии и Океании в мире. Особенности географического положения региона. История формирования его политической карты. Особенности природн</w:t>
            </w:r>
            <w:proofErr w:type="gramStart"/>
            <w:r w:rsidRPr="007A3702">
              <w:rPr>
                <w:rFonts w:cs="Times New Roman"/>
                <w:szCs w:val="28"/>
              </w:rPr>
              <w:t>о-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ресурсного потенциала, населения и хозяйства. Отраслевая и территориальная структура хозяйст</w:t>
            </w:r>
            <w:r w:rsidR="00DE5791">
              <w:rPr>
                <w:rFonts w:cs="Times New Roman"/>
                <w:szCs w:val="28"/>
              </w:rPr>
              <w:t xml:space="preserve">ва Австралии и Новой Зеландии. </w:t>
            </w:r>
            <w:r w:rsidRPr="007A3702">
              <w:rPr>
                <w:rFonts w:cs="Times New Roman"/>
                <w:szCs w:val="28"/>
              </w:rPr>
              <w:t>Развитие и размещение предприятий профильной отрасли в Австралии и Океании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03.</w:t>
            </w:r>
          </w:p>
        </w:tc>
      </w:tr>
      <w:tr w:rsidR="002B10B6" w:rsidRPr="007A3702" w:rsidTr="00DE5791">
        <w:trPr>
          <w:trHeight w:val="311"/>
        </w:trPr>
        <w:tc>
          <w:tcPr>
            <w:tcW w:w="2410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2.6. Россия в современном мире</w:t>
            </w: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6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415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1. Россия на политической карте мира. Изменение географического, геополитического и геоэкономического положения России на рубеже XX — XXI веков. Место России в мировом хозяйстве, ее участие в международной торговле товарами и других формах внешнеэкономических связей. Особенности территориальной структуры хозяйства. География отраслей международной специализации РФ. *Развитие и размещение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предприятий профильной отрасли в России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03.</w:t>
            </w:r>
          </w:p>
        </w:tc>
      </w:tr>
      <w:tr w:rsidR="002B10B6" w:rsidRPr="007A3702" w:rsidTr="00DE5791">
        <w:trPr>
          <w:trHeight w:val="311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Практические занятия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</w:tbl>
    <w:p w:rsidR="002B10B6" w:rsidRPr="007A3702" w:rsidRDefault="002B10B6" w:rsidP="007A3702">
      <w:pPr>
        <w:rPr>
          <w:rFonts w:cs="Times New Roman"/>
          <w:szCs w:val="28"/>
        </w:rPr>
        <w:sectPr w:rsidR="002B10B6" w:rsidRPr="007A3702" w:rsidSect="00DE5791">
          <w:footerReference w:type="default" r:id="rId15"/>
          <w:pgSz w:w="16850" w:h="11910" w:orient="landscape"/>
          <w:pgMar w:top="840" w:right="1020" w:bottom="13" w:left="880" w:header="0" w:footer="927" w:gutter="0"/>
          <w:cols w:space="720"/>
        </w:sectPr>
      </w:pPr>
    </w:p>
    <w:tbl>
      <w:tblPr>
        <w:tblStyle w:val="TableNormal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8930"/>
        <w:gridCol w:w="1135"/>
        <w:gridCol w:w="1845"/>
      </w:tblGrid>
      <w:tr w:rsidR="002B10B6" w:rsidRPr="007A3702" w:rsidTr="00550A29">
        <w:trPr>
          <w:trHeight w:val="623"/>
        </w:trPr>
        <w:tc>
          <w:tcPr>
            <w:tcW w:w="2376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Наименование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разделов и тем</w:t>
            </w:r>
          </w:p>
        </w:tc>
        <w:tc>
          <w:tcPr>
            <w:tcW w:w="893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 (основное и профессионально-ориентированное),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лабораторные и практические занятия, прикладной модуль (при наличии)</w:t>
            </w:r>
          </w:p>
        </w:tc>
        <w:tc>
          <w:tcPr>
            <w:tcW w:w="113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Объём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часов</w:t>
            </w:r>
          </w:p>
        </w:tc>
        <w:tc>
          <w:tcPr>
            <w:tcW w:w="184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Формируемые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компетенции</w:t>
            </w:r>
          </w:p>
        </w:tc>
      </w:tr>
      <w:tr w:rsidR="002B10B6" w:rsidRPr="007A3702" w:rsidTr="00550A29">
        <w:trPr>
          <w:trHeight w:val="1559"/>
        </w:trPr>
        <w:tc>
          <w:tcPr>
            <w:tcW w:w="2376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893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№13: «Оценка современного геополитического и геоэкономического положения России. Определение роли России и ее отдельных регионов в международном географическом разделении труда»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№14: «Определение отраслевой и территориальной структуры внешней торговли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товарами России»</w:t>
            </w:r>
          </w:p>
        </w:tc>
        <w:tc>
          <w:tcPr>
            <w:tcW w:w="1135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4</w:t>
            </w:r>
          </w:p>
        </w:tc>
        <w:tc>
          <w:tcPr>
            <w:tcW w:w="1845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550A29">
        <w:trPr>
          <w:trHeight w:val="313"/>
        </w:trPr>
        <w:tc>
          <w:tcPr>
            <w:tcW w:w="11306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Раздел 3. Глобальные проблемы человечества</w:t>
            </w:r>
          </w:p>
        </w:tc>
        <w:tc>
          <w:tcPr>
            <w:tcW w:w="113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5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03.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04.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05.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06.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07.</w:t>
            </w:r>
          </w:p>
        </w:tc>
      </w:tr>
      <w:tr w:rsidR="002B10B6" w:rsidRPr="007A3702" w:rsidTr="00550A29">
        <w:trPr>
          <w:trHeight w:val="311"/>
        </w:trPr>
        <w:tc>
          <w:tcPr>
            <w:tcW w:w="2376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3.1.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Классификация глобальных проблем.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Глобальные прогнозы, гипотезы и проекты</w:t>
            </w:r>
          </w:p>
        </w:tc>
        <w:tc>
          <w:tcPr>
            <w:tcW w:w="893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1135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5" w:type="dxa"/>
            <w:vMerge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550A29">
        <w:trPr>
          <w:trHeight w:val="2810"/>
        </w:trPr>
        <w:tc>
          <w:tcPr>
            <w:tcW w:w="2376" w:type="dxa"/>
            <w:vMerge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893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Глобальные проблемы человечества. Глобальные процессы.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Континентальные, региональные, зональные, локальные проявления глобальных процессов. Понятие о глобальных проблемах современности — </w:t>
            </w:r>
            <w:proofErr w:type="gramStart"/>
            <w:r w:rsidRPr="007A3702">
              <w:rPr>
                <w:rFonts w:cs="Times New Roman"/>
                <w:szCs w:val="28"/>
              </w:rPr>
              <w:t>естественно-научных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и общественных. Сырьевая, энергетическая, демографическая, продовольственная и экологическая проблемы как особо приоритетные, возможные пути их решения. Проблема преодоления отсталости развивающихся стран. *Влияние предприятий профильной отрасли на глобальные проблемы.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Роль географии в решении глобальных проблем человечества</w:t>
            </w:r>
          </w:p>
        </w:tc>
        <w:tc>
          <w:tcPr>
            <w:tcW w:w="1135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5" w:type="dxa"/>
            <w:vMerge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550A29">
        <w:trPr>
          <w:trHeight w:val="311"/>
        </w:trPr>
        <w:tc>
          <w:tcPr>
            <w:tcW w:w="11306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Дифференцированный зачет</w:t>
            </w:r>
          </w:p>
        </w:tc>
        <w:tc>
          <w:tcPr>
            <w:tcW w:w="113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5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550A29">
        <w:trPr>
          <w:trHeight w:val="311"/>
        </w:trPr>
        <w:tc>
          <w:tcPr>
            <w:tcW w:w="11306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Всего</w:t>
            </w:r>
          </w:p>
        </w:tc>
        <w:tc>
          <w:tcPr>
            <w:tcW w:w="113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72 часа</w:t>
            </w:r>
          </w:p>
        </w:tc>
        <w:tc>
          <w:tcPr>
            <w:tcW w:w="1845" w:type="dxa"/>
            <w:vMerge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</w:tbl>
    <w:p w:rsidR="002B10B6" w:rsidRPr="007A3702" w:rsidRDefault="002B10B6" w:rsidP="007A3702">
      <w:pPr>
        <w:rPr>
          <w:rFonts w:cs="Times New Roman"/>
          <w:szCs w:val="28"/>
        </w:rPr>
      </w:pPr>
    </w:p>
    <w:p w:rsidR="002B10B6" w:rsidRDefault="002B10B6" w:rsidP="00713587">
      <w:pPr>
        <w:rPr>
          <w:rFonts w:ascii="Arial" w:hAnsi="Arial"/>
          <w:sz w:val="23"/>
        </w:rPr>
        <w:sectPr w:rsidR="002B10B6">
          <w:pgSz w:w="16850" w:h="11910" w:orient="landscape"/>
          <w:pgMar w:top="840" w:right="1020" w:bottom="1120" w:left="880" w:header="0" w:footer="927" w:gutter="0"/>
          <w:cols w:space="720"/>
        </w:sectPr>
      </w:pPr>
    </w:p>
    <w:p w:rsidR="002B10B6" w:rsidRPr="009726E1" w:rsidRDefault="00052868" w:rsidP="007A3702">
      <w:pPr>
        <w:rPr>
          <w:rFonts w:cs="Times New Roman"/>
          <w:b/>
          <w:szCs w:val="28"/>
        </w:rPr>
      </w:pPr>
      <w:bookmarkStart w:id="8" w:name="3._Условия_реализации_программы_общеобра"/>
      <w:bookmarkStart w:id="9" w:name="_bookmark6"/>
      <w:bookmarkEnd w:id="8"/>
      <w:bookmarkEnd w:id="9"/>
      <w:r w:rsidRPr="009726E1">
        <w:rPr>
          <w:rFonts w:cs="Times New Roman"/>
          <w:b/>
          <w:szCs w:val="28"/>
        </w:rPr>
        <w:lastRenderedPageBreak/>
        <w:t>Условия реализации программы дисциплины</w:t>
      </w:r>
    </w:p>
    <w:p w:rsidR="002B10B6" w:rsidRPr="007A3702" w:rsidRDefault="002B10B6" w:rsidP="007A3702">
      <w:pPr>
        <w:rPr>
          <w:rFonts w:cs="Times New Roman"/>
          <w:szCs w:val="28"/>
        </w:rPr>
      </w:pPr>
    </w:p>
    <w:p w:rsidR="002B10B6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Для реализации программы дисциплины </w:t>
      </w:r>
      <w:r w:rsidR="009726E1">
        <w:rPr>
          <w:rFonts w:cs="Times New Roman"/>
          <w:szCs w:val="28"/>
        </w:rPr>
        <w:t xml:space="preserve"> </w:t>
      </w:r>
      <w:r w:rsidRPr="007A3702">
        <w:rPr>
          <w:rFonts w:cs="Times New Roman"/>
          <w:szCs w:val="28"/>
        </w:rPr>
        <w:t>предусмотрены следующие</w:t>
      </w:r>
      <w:r w:rsidRPr="007A3702">
        <w:rPr>
          <w:rFonts w:cs="Times New Roman"/>
          <w:szCs w:val="28"/>
        </w:rPr>
        <w:tab/>
        <w:t>специальные</w:t>
      </w:r>
      <w:r w:rsidRPr="007A3702">
        <w:rPr>
          <w:rFonts w:cs="Times New Roman"/>
          <w:szCs w:val="28"/>
        </w:rPr>
        <w:tab/>
        <w:t>помещения:</w:t>
      </w:r>
      <w:r w:rsidRPr="007A3702">
        <w:rPr>
          <w:rFonts w:cs="Times New Roman"/>
          <w:szCs w:val="28"/>
        </w:rPr>
        <w:tab/>
        <w:t>наличия</w:t>
      </w:r>
      <w:r w:rsidRPr="007A3702">
        <w:rPr>
          <w:rFonts w:cs="Times New Roman"/>
          <w:szCs w:val="28"/>
        </w:rPr>
        <w:tab/>
        <w:t>учебного</w:t>
      </w:r>
      <w:r w:rsidRPr="007A3702">
        <w:rPr>
          <w:rFonts w:cs="Times New Roman"/>
          <w:szCs w:val="28"/>
        </w:rPr>
        <w:tab/>
        <w:t>кабинета</w:t>
      </w:r>
    </w:p>
    <w:p w:rsidR="009726E1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«Гуманитарных и социальных дисциплин»</w:t>
      </w:r>
    </w:p>
    <w:p w:rsidR="002B10B6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 Оборудование учебного кабинета:</w:t>
      </w:r>
    </w:p>
    <w:p w:rsidR="002B10B6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посадочные места по количеству </w:t>
      </w:r>
      <w:proofErr w:type="gramStart"/>
      <w:r w:rsidRPr="007A3702">
        <w:rPr>
          <w:rFonts w:cs="Times New Roman"/>
          <w:szCs w:val="28"/>
        </w:rPr>
        <w:t>обучающихся</w:t>
      </w:r>
      <w:proofErr w:type="gramEnd"/>
      <w:r w:rsidRPr="007A3702">
        <w:rPr>
          <w:rFonts w:cs="Times New Roman"/>
          <w:szCs w:val="28"/>
        </w:rPr>
        <w:t>;</w:t>
      </w:r>
    </w:p>
    <w:p w:rsidR="002B10B6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рабочее место преподавателя.</w:t>
      </w:r>
    </w:p>
    <w:p w:rsidR="002B10B6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Технические средства обучения:</w:t>
      </w:r>
    </w:p>
    <w:p w:rsidR="002B10B6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компьютер с лицензионным программным обеспечением мультимедиа, проектор.</w:t>
      </w:r>
    </w:p>
    <w:p w:rsidR="002B10B6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Оборудование мастерской и рабочих мест мастерской: Интерактивная доска, компьютерные столы и стулья.</w:t>
      </w:r>
    </w:p>
    <w:p w:rsidR="009726E1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Оборудование лаборатории и рабочих мест лаборатории: </w:t>
      </w:r>
    </w:p>
    <w:p w:rsidR="002B10B6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1.Комплект учебно-наглядных пособий:</w:t>
      </w:r>
      <w:r w:rsidR="009726E1">
        <w:rPr>
          <w:rFonts w:cs="Times New Roman"/>
          <w:szCs w:val="28"/>
        </w:rPr>
        <w:t xml:space="preserve"> </w:t>
      </w:r>
      <w:r w:rsidRPr="007A3702">
        <w:rPr>
          <w:rFonts w:cs="Times New Roman"/>
          <w:szCs w:val="28"/>
        </w:rPr>
        <w:t>атлас мира</w:t>
      </w:r>
      <w:r w:rsidR="009726E1">
        <w:rPr>
          <w:rFonts w:cs="Times New Roman"/>
          <w:szCs w:val="28"/>
        </w:rPr>
        <w:t xml:space="preserve">, </w:t>
      </w:r>
      <w:r w:rsidRPr="007A3702">
        <w:rPr>
          <w:rFonts w:cs="Times New Roman"/>
          <w:szCs w:val="28"/>
        </w:rPr>
        <w:t>контурные карты</w:t>
      </w:r>
      <w:r w:rsidR="009726E1">
        <w:rPr>
          <w:rFonts w:cs="Times New Roman"/>
          <w:szCs w:val="28"/>
        </w:rPr>
        <w:t xml:space="preserve"> </w:t>
      </w:r>
      <w:r w:rsidRPr="007A3702">
        <w:rPr>
          <w:rFonts w:cs="Times New Roman"/>
          <w:szCs w:val="28"/>
        </w:rPr>
        <w:t>карта мира</w:t>
      </w:r>
      <w:r w:rsidR="009726E1">
        <w:rPr>
          <w:rFonts w:cs="Times New Roman"/>
          <w:szCs w:val="28"/>
        </w:rPr>
        <w:t>.</w:t>
      </w:r>
    </w:p>
    <w:p w:rsidR="002B10B6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2.Комплект электронных пособий</w:t>
      </w:r>
      <w:r w:rsidR="009726E1">
        <w:rPr>
          <w:rFonts w:cs="Times New Roman"/>
          <w:szCs w:val="28"/>
        </w:rPr>
        <w:t>;</w:t>
      </w:r>
    </w:p>
    <w:tbl>
      <w:tblPr>
        <w:tblW w:w="10207" w:type="dxa"/>
        <w:tblInd w:w="-14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07"/>
      </w:tblGrid>
      <w:tr w:rsidR="009726E1" w:rsidRPr="009726E1" w:rsidTr="009726E1">
        <w:tc>
          <w:tcPr>
            <w:tcW w:w="1020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6"/>
              <w:gridCol w:w="9357"/>
            </w:tblGrid>
            <w:tr w:rsidR="009726E1" w:rsidRPr="009726E1" w:rsidTr="009726E1">
              <w:trPr>
                <w:trHeight w:val="319"/>
              </w:trPr>
              <w:tc>
                <w:tcPr>
                  <w:tcW w:w="9923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center"/>
                    <w:rPr>
                      <w:rFonts w:eastAsia="Times New Roman" w:cs="Times New Roman"/>
                      <w:szCs w:val="28"/>
                      <w:lang w:val="en-US"/>
                    </w:rPr>
                  </w:pPr>
                  <w:proofErr w:type="spellStart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>Основная</w:t>
                  </w:r>
                  <w:proofErr w:type="spellEnd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>учебная</w:t>
                  </w:r>
                  <w:proofErr w:type="spellEnd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>литература</w:t>
                  </w:r>
                  <w:proofErr w:type="spellEnd"/>
                </w:p>
              </w:tc>
            </w:tr>
            <w:tr w:rsidR="009726E1" w:rsidRPr="009726E1" w:rsidTr="009726E1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center"/>
                    <w:rPr>
                      <w:rFonts w:eastAsia="Times New Roman" w:cs="Times New Roman"/>
                      <w:szCs w:val="28"/>
                      <w:lang w:val="en-US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  <w:lang w:val="en-US"/>
                    </w:rPr>
                    <w:t>1</w:t>
                  </w:r>
                </w:p>
              </w:tc>
              <w:tc>
                <w:tcPr>
                  <w:tcW w:w="93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both"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</w:rPr>
                    <w:t xml:space="preserve">География. 10-11 классы: Базовый </w:t>
                  </w: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уровень</w:t>
                  </w:r>
                  <w:proofErr w:type="gramStart"/>
                  <w:r w:rsidRPr="009726E1">
                    <w:rPr>
                      <w:rFonts w:eastAsia="Times New Roman" w:cs="Times New Roman"/>
                      <w:szCs w:val="28"/>
                    </w:rPr>
                    <w:t>:у</w:t>
                  </w:r>
                  <w:proofErr w:type="gramEnd"/>
                  <w:r w:rsidRPr="009726E1">
                    <w:rPr>
                      <w:rFonts w:eastAsia="Times New Roman" w:cs="Times New Roman"/>
                      <w:szCs w:val="28"/>
                    </w:rPr>
                    <w:t>чебник</w:t>
                  </w:r>
                  <w:proofErr w:type="spellEnd"/>
                  <w:r w:rsidRPr="009726E1">
                    <w:rPr>
                      <w:rFonts w:eastAsia="Times New Roman" w:cs="Times New Roman"/>
                      <w:szCs w:val="28"/>
                    </w:rPr>
                    <w:t xml:space="preserve"> для общеобразовательных организаций / </w:t>
                  </w: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В.П.Максаковский</w:t>
                  </w:r>
                  <w:proofErr w:type="spellEnd"/>
                  <w:r w:rsidRPr="009726E1">
                    <w:rPr>
                      <w:rFonts w:eastAsia="Times New Roman" w:cs="Times New Roman"/>
                      <w:szCs w:val="28"/>
                    </w:rPr>
                    <w:t>. - 26-е изд. - М. : Просвещение, 2017,20</w:t>
                  </w:r>
                  <w:r>
                    <w:rPr>
                      <w:rFonts w:eastAsia="Times New Roman" w:cs="Times New Roman"/>
                      <w:szCs w:val="28"/>
                    </w:rPr>
                    <w:t>21</w:t>
                  </w:r>
                  <w:r w:rsidRPr="009726E1">
                    <w:rPr>
                      <w:rFonts w:eastAsia="Times New Roman" w:cs="Times New Roman"/>
                      <w:szCs w:val="28"/>
                    </w:rPr>
                    <w:t xml:space="preserve">. - 417с. : ил. - </w:t>
                  </w:r>
                  <w:r w:rsidRPr="009726E1">
                    <w:rPr>
                      <w:rFonts w:eastAsia="Times New Roman" w:cs="Times New Roman"/>
                      <w:szCs w:val="28"/>
                      <w:lang w:val="en-US"/>
                    </w:rPr>
                    <w:t>ISBN</w:t>
                  </w:r>
                  <w:r w:rsidRPr="009726E1">
                    <w:rPr>
                      <w:rFonts w:eastAsia="Times New Roman" w:cs="Times New Roman"/>
                      <w:szCs w:val="28"/>
                    </w:rPr>
                    <w:t xml:space="preserve"> 978-5-09-046532-8.</w:t>
                  </w:r>
                </w:p>
              </w:tc>
            </w:tr>
            <w:tr w:rsidR="009726E1" w:rsidRPr="009726E1" w:rsidTr="009726E1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center"/>
                    <w:rPr>
                      <w:rFonts w:eastAsia="Times New Roman" w:cs="Times New Roman"/>
                      <w:szCs w:val="28"/>
                      <w:lang w:val="en-US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  <w:lang w:val="en-US"/>
                    </w:rPr>
                    <w:t>2</w:t>
                  </w:r>
                </w:p>
              </w:tc>
              <w:tc>
                <w:tcPr>
                  <w:tcW w:w="93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both"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  <w:lang w:val="en-US"/>
                    </w:rPr>
                    <w:t> </w:t>
                  </w:r>
                  <w:r w:rsidRPr="009726E1">
                    <w:rPr>
                      <w:rFonts w:eastAsia="Times New Roman" w:cs="Times New Roman"/>
                      <w:szCs w:val="28"/>
                    </w:rPr>
                    <w:t xml:space="preserve">География. 10-11 классы : учебник для общеобразовательных </w:t>
                  </w: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организаций</w:t>
                  </w:r>
                  <w:proofErr w:type="gramStart"/>
                  <w:r w:rsidRPr="009726E1">
                    <w:rPr>
                      <w:rFonts w:eastAsia="Times New Roman" w:cs="Times New Roman"/>
                      <w:szCs w:val="28"/>
                    </w:rPr>
                    <w:t>:б</w:t>
                  </w:r>
                  <w:proofErr w:type="gramEnd"/>
                  <w:r w:rsidRPr="009726E1">
                    <w:rPr>
                      <w:rFonts w:eastAsia="Times New Roman" w:cs="Times New Roman"/>
                      <w:szCs w:val="28"/>
                    </w:rPr>
                    <w:t>азовый</w:t>
                  </w:r>
                  <w:proofErr w:type="spellEnd"/>
                  <w:r w:rsidRPr="009726E1">
                    <w:rPr>
                      <w:rFonts w:eastAsia="Times New Roman" w:cs="Times New Roman"/>
                      <w:szCs w:val="28"/>
                    </w:rPr>
                    <w:t xml:space="preserve"> уровень / </w:t>
                  </w: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В.П.Максаковский</w:t>
                  </w:r>
                  <w:proofErr w:type="spellEnd"/>
                  <w:r w:rsidRPr="009726E1">
                    <w:rPr>
                      <w:rFonts w:eastAsia="Times New Roman" w:cs="Times New Roman"/>
                      <w:szCs w:val="28"/>
                    </w:rPr>
                    <w:t>. - 27-е изд. - М. : Просвещение, 2017,20</w:t>
                  </w:r>
                  <w:r>
                    <w:rPr>
                      <w:rFonts w:eastAsia="Times New Roman" w:cs="Times New Roman"/>
                      <w:szCs w:val="28"/>
                    </w:rPr>
                    <w:t>21</w:t>
                  </w:r>
                  <w:r w:rsidRPr="009726E1">
                    <w:rPr>
                      <w:rFonts w:eastAsia="Times New Roman" w:cs="Times New Roman"/>
                      <w:szCs w:val="28"/>
                    </w:rPr>
                    <w:t xml:space="preserve">. - 417с. : ил. - </w:t>
                  </w:r>
                  <w:r w:rsidRPr="009726E1">
                    <w:rPr>
                      <w:rFonts w:eastAsia="Times New Roman" w:cs="Times New Roman"/>
                      <w:szCs w:val="28"/>
                      <w:lang w:val="en-US"/>
                    </w:rPr>
                    <w:t>ISBN</w:t>
                  </w:r>
                  <w:r w:rsidRPr="009726E1">
                    <w:rPr>
                      <w:rFonts w:eastAsia="Times New Roman" w:cs="Times New Roman"/>
                      <w:szCs w:val="28"/>
                    </w:rPr>
                    <w:t xml:space="preserve"> 978-5-09-054861-8.</w:t>
                  </w:r>
                </w:p>
              </w:tc>
            </w:tr>
            <w:tr w:rsidR="009726E1" w:rsidRPr="009726E1" w:rsidTr="009726E1">
              <w:trPr>
                <w:trHeight w:val="319"/>
              </w:trPr>
              <w:tc>
                <w:tcPr>
                  <w:tcW w:w="9923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center"/>
                    <w:rPr>
                      <w:rFonts w:eastAsia="Times New Roman" w:cs="Times New Roman"/>
                      <w:szCs w:val="28"/>
                      <w:lang w:val="en-US"/>
                    </w:rPr>
                  </w:pPr>
                  <w:proofErr w:type="spellStart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>Дополнительная</w:t>
                  </w:r>
                  <w:proofErr w:type="spellEnd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>учебная</w:t>
                  </w:r>
                  <w:proofErr w:type="spellEnd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>литература</w:t>
                  </w:r>
                  <w:proofErr w:type="spellEnd"/>
                </w:p>
              </w:tc>
            </w:tr>
            <w:tr w:rsidR="009726E1" w:rsidRPr="009726E1" w:rsidTr="009726E1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center"/>
                    <w:rPr>
                      <w:rFonts w:eastAsia="Times New Roman" w:cs="Times New Roman"/>
                      <w:szCs w:val="28"/>
                      <w:lang w:val="en-US"/>
                    </w:rPr>
                  </w:pPr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3</w:t>
                  </w:r>
                </w:p>
              </w:tc>
              <w:tc>
                <w:tcPr>
                  <w:tcW w:w="93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both"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География (современный мир): учебник / Н.Н. Петрова. — 5-е изд., </w:t>
                  </w:r>
                  <w:proofErr w:type="spellStart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перераб</w:t>
                  </w:r>
                  <w:proofErr w:type="spellEnd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. и доп. — М.</w:t>
                  </w:r>
                  <w:proofErr w:type="gramStart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 :</w:t>
                  </w:r>
                  <w:proofErr w:type="gramEnd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 ФОРУМ : ИНФРА-М, 2017. — 224 с. — (</w:t>
                  </w:r>
                  <w:proofErr w:type="gramStart"/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C</w:t>
                  </w:r>
                  <w:proofErr w:type="spellStart"/>
                  <w:proofErr w:type="gramEnd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реднее</w:t>
                  </w:r>
                  <w:proofErr w:type="spellEnd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 профессиональное образование). - Режим доступа: 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http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://</w:t>
                  </w:r>
                  <w:proofErr w:type="spellStart"/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znanium</w:t>
                  </w:r>
                  <w:proofErr w:type="spellEnd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.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com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/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catalog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/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product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/481546</w:t>
                  </w:r>
                </w:p>
              </w:tc>
            </w:tr>
          </w:tbl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trHeight w:val="425"/>
        </w:trPr>
        <w:tc>
          <w:tcPr>
            <w:tcW w:w="10207" w:type="dxa"/>
          </w:tcPr>
          <w:p w:rsidR="009726E1" w:rsidRPr="009726E1" w:rsidRDefault="009726E1" w:rsidP="009726E1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szCs w:val="28"/>
              </w:rPr>
            </w:pPr>
            <w:r w:rsidRPr="009726E1">
              <w:rPr>
                <w:rFonts w:eastAsia="Times New Roman" w:cs="Times New Roman"/>
                <w:b/>
                <w:szCs w:val="28"/>
              </w:rPr>
              <w:t xml:space="preserve">Современные профессиональные базы </w:t>
            </w:r>
          </w:p>
          <w:p w:rsidR="009726E1" w:rsidRPr="009726E1" w:rsidRDefault="009726E1" w:rsidP="009726E1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szCs w:val="28"/>
              </w:rPr>
            </w:pPr>
            <w:r w:rsidRPr="009726E1">
              <w:rPr>
                <w:rFonts w:eastAsia="Times New Roman" w:cs="Times New Roman"/>
                <w:b/>
                <w:szCs w:val="28"/>
              </w:rPr>
              <w:t>данных и информационные ресурсы сети Интернет</w:t>
            </w:r>
          </w:p>
          <w:p w:rsidR="009726E1" w:rsidRPr="009726E1" w:rsidRDefault="009726E1" w:rsidP="009726E1">
            <w:pPr>
              <w:widowControl/>
              <w:autoSpaceDE/>
              <w:autoSpaceDN/>
              <w:jc w:val="both"/>
              <w:rPr>
                <w:rFonts w:eastAsia="Times New Roman" w:cs="Times New Roman"/>
                <w:szCs w:val="28"/>
              </w:rPr>
            </w:pPr>
            <w:r w:rsidRPr="009726E1">
              <w:rPr>
                <w:rFonts w:eastAsia="Times New Roman" w:cs="Times New Roman"/>
                <w:szCs w:val="28"/>
              </w:rPr>
              <w:t xml:space="preserve">- Электронно-библиотечная система: </w:t>
            </w:r>
            <w:hyperlink r:id="rId16" w:history="1">
              <w:r w:rsidRPr="009726E1">
                <w:rPr>
                  <w:rFonts w:eastAsia="Times New Roman" w:cs="Times New Roman"/>
                  <w:color w:val="0000FF"/>
                  <w:szCs w:val="28"/>
                  <w:u w:val="single"/>
                  <w:lang w:val="en-US"/>
                </w:rPr>
                <w:t>www</w:t>
              </w:r>
              <w:r w:rsidRPr="009726E1">
                <w:rPr>
                  <w:rFonts w:eastAsia="Times New Roman" w:cs="Times New Roman"/>
                  <w:color w:val="0000FF"/>
                  <w:szCs w:val="28"/>
                  <w:u w:val="single"/>
                </w:rPr>
                <w:t>.</w:t>
              </w:r>
              <w:proofErr w:type="spellStart"/>
              <w:r w:rsidRPr="009726E1">
                <w:rPr>
                  <w:rFonts w:eastAsia="Times New Roman" w:cs="Times New Roman"/>
                  <w:color w:val="0000FF"/>
                  <w:szCs w:val="28"/>
                  <w:u w:val="single"/>
                  <w:lang w:val="en-US"/>
                </w:rPr>
                <w:t>znanium</w:t>
              </w:r>
              <w:proofErr w:type="spellEnd"/>
              <w:r w:rsidRPr="009726E1">
                <w:rPr>
                  <w:rFonts w:eastAsia="Times New Roman" w:cs="Times New Roman"/>
                  <w:color w:val="0000FF"/>
                  <w:szCs w:val="28"/>
                  <w:u w:val="single"/>
                </w:rPr>
                <w:t>.</w:t>
              </w:r>
              <w:r w:rsidRPr="009726E1">
                <w:rPr>
                  <w:rFonts w:eastAsia="Times New Roman" w:cs="Times New Roman"/>
                  <w:color w:val="0000FF"/>
                  <w:szCs w:val="28"/>
                  <w:u w:val="single"/>
                  <w:lang w:val="en-US"/>
                </w:rPr>
                <w:t>com</w:t>
              </w:r>
            </w:hyperlink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726E1" w:rsidRPr="009726E1" w:rsidTr="009726E1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both"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</w:rPr>
                    <w:t>- Справочно-правовая система: «Гарант»: http: //www.internet.garant.ru/</w:t>
                  </w:r>
                </w:p>
                <w:p w:rsidR="009726E1" w:rsidRPr="009726E1" w:rsidRDefault="009726E1" w:rsidP="009726E1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color w:val="000000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</w:rPr>
                    <w:t>- Справочно-правовая система «Консультант Плюс»: http: //www.consultant.ru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 </w:t>
                  </w:r>
                </w:p>
                <w:p w:rsidR="009726E1" w:rsidRPr="009726E1" w:rsidRDefault="009726E1" w:rsidP="009726E1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- Ассоциация Европейских исследований: 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www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.</w:t>
                  </w:r>
                  <w:proofErr w:type="spellStart"/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aes</w:t>
                  </w:r>
                  <w:proofErr w:type="spellEnd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.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org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.</w:t>
                  </w:r>
                  <w:proofErr w:type="spellStart"/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ru</w:t>
                  </w:r>
                  <w:proofErr w:type="spellEnd"/>
                </w:p>
              </w:tc>
            </w:tr>
            <w:tr w:rsidR="009726E1" w:rsidRPr="009726E1" w:rsidTr="009726E1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color w:val="000000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- Федеральная служба государственной статистики РФ (Росстат): </w:t>
                  </w:r>
                  <w:hyperlink r:id="rId17" w:history="1">
                    <w:r w:rsidRPr="009726E1">
                      <w:rPr>
                        <w:rFonts w:eastAsia="Times New Roman" w:cs="Times New Roman"/>
                        <w:color w:val="0000FF"/>
                        <w:szCs w:val="28"/>
                        <w:u w:val="single"/>
                        <w:lang w:val="en-US"/>
                      </w:rPr>
                      <w:t>www</w:t>
                    </w:r>
                    <w:r w:rsidRPr="009726E1">
                      <w:rPr>
                        <w:rFonts w:eastAsia="Times New Roman" w:cs="Times New Roman"/>
                        <w:color w:val="0000FF"/>
                        <w:szCs w:val="28"/>
                        <w:u w:val="single"/>
                      </w:rPr>
                      <w:t>.</w:t>
                    </w:r>
                    <w:proofErr w:type="spellStart"/>
                    <w:r w:rsidRPr="009726E1">
                      <w:rPr>
                        <w:rFonts w:eastAsia="Times New Roman" w:cs="Times New Roman"/>
                        <w:color w:val="0000FF"/>
                        <w:szCs w:val="28"/>
                        <w:u w:val="single"/>
                        <w:lang w:val="en-US"/>
                      </w:rPr>
                      <w:t>gks</w:t>
                    </w:r>
                    <w:proofErr w:type="spellEnd"/>
                    <w:r w:rsidRPr="009726E1">
                      <w:rPr>
                        <w:rFonts w:eastAsia="Times New Roman" w:cs="Times New Roman"/>
                        <w:color w:val="0000FF"/>
                        <w:szCs w:val="28"/>
                        <w:u w:val="single"/>
                      </w:rPr>
                      <w:t>.</w:t>
                    </w:r>
                    <w:proofErr w:type="spellStart"/>
                    <w:r w:rsidRPr="009726E1">
                      <w:rPr>
                        <w:rFonts w:eastAsia="Times New Roman" w:cs="Times New Roman"/>
                        <w:color w:val="0000FF"/>
                        <w:szCs w:val="28"/>
                        <w:u w:val="single"/>
                        <w:lang w:val="en-US"/>
                      </w:rPr>
                      <w:t>ru</w:t>
                    </w:r>
                    <w:proofErr w:type="spellEnd"/>
                  </w:hyperlink>
                </w:p>
                <w:p w:rsidR="009726E1" w:rsidRPr="009726E1" w:rsidRDefault="009726E1" w:rsidP="009726E1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color w:val="000000"/>
                      <w:szCs w:val="28"/>
                    </w:rPr>
                  </w:pPr>
                </w:p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center"/>
                    <w:rPr>
                      <w:rFonts w:eastAsia="Times New Roman" w:cs="Times New Roman"/>
                      <w:b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b/>
                      <w:szCs w:val="28"/>
                    </w:rPr>
                    <w:t>Перечень лицензионного программного обеспечения и информационных справочных систем</w:t>
                  </w:r>
                </w:p>
                <w:p w:rsidR="009726E1" w:rsidRPr="009726E1" w:rsidRDefault="009726E1" w:rsidP="009726E1">
                  <w:pPr>
                    <w:widowControl/>
                    <w:numPr>
                      <w:ilvl w:val="0"/>
                      <w:numId w:val="37"/>
                    </w:numPr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Microsoft</w:t>
                  </w:r>
                  <w:proofErr w:type="spellEnd"/>
                  <w:r w:rsidRPr="009726E1">
                    <w:rPr>
                      <w:rFonts w:eastAsia="Times New Roman" w:cs="Times New Roman"/>
                      <w:szCs w:val="28"/>
                    </w:rPr>
                    <w:t xml:space="preserve"> </w:t>
                  </w: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Windows</w:t>
                  </w:r>
                  <w:proofErr w:type="spellEnd"/>
                </w:p>
                <w:p w:rsidR="009726E1" w:rsidRPr="009726E1" w:rsidRDefault="009726E1" w:rsidP="009726E1">
                  <w:pPr>
                    <w:widowControl/>
                    <w:numPr>
                      <w:ilvl w:val="0"/>
                      <w:numId w:val="37"/>
                    </w:numPr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Microsoft</w:t>
                  </w:r>
                  <w:proofErr w:type="spellEnd"/>
                  <w:r w:rsidRPr="009726E1">
                    <w:rPr>
                      <w:rFonts w:eastAsia="Times New Roman" w:cs="Times New Roman"/>
                      <w:szCs w:val="28"/>
                    </w:rPr>
                    <w:t xml:space="preserve"> </w:t>
                  </w: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Word</w:t>
                  </w:r>
                  <w:proofErr w:type="spellEnd"/>
                </w:p>
                <w:p w:rsidR="009726E1" w:rsidRPr="009726E1" w:rsidRDefault="009726E1" w:rsidP="009726E1">
                  <w:pPr>
                    <w:widowControl/>
                    <w:numPr>
                      <w:ilvl w:val="0"/>
                      <w:numId w:val="37"/>
                    </w:numPr>
                    <w:autoSpaceDE/>
                    <w:autoSpaceDN/>
                    <w:rPr>
                      <w:rFonts w:eastAsia="Times New Roman" w:cs="Times New Roman"/>
                      <w:szCs w:val="28"/>
                      <w:lang w:val="en-US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  <w:lang w:val="en-US"/>
                    </w:rPr>
                    <w:t>Microsoft Office 365</w:t>
                  </w:r>
                </w:p>
                <w:p w:rsidR="009726E1" w:rsidRPr="009726E1" w:rsidRDefault="009726E1" w:rsidP="009726E1">
                  <w:pPr>
                    <w:widowControl/>
                    <w:numPr>
                      <w:ilvl w:val="0"/>
                      <w:numId w:val="37"/>
                    </w:numPr>
                    <w:autoSpaceDE/>
                    <w:autoSpaceDN/>
                    <w:rPr>
                      <w:rFonts w:eastAsia="Times New Roman" w:cs="Times New Roman"/>
                      <w:szCs w:val="28"/>
                      <w:lang w:val="en-US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  <w:lang w:val="en-US"/>
                    </w:rPr>
                    <w:t xml:space="preserve"> Microsoft Power Point, </w:t>
                  </w:r>
                </w:p>
                <w:p w:rsidR="009726E1" w:rsidRPr="009726E1" w:rsidRDefault="009726E1" w:rsidP="009726E1">
                  <w:pPr>
                    <w:widowControl/>
                    <w:numPr>
                      <w:ilvl w:val="0"/>
                      <w:numId w:val="37"/>
                    </w:numPr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</w:rPr>
                    <w:t>Антивирус Касперского</w:t>
                  </w:r>
                </w:p>
                <w:p w:rsidR="009726E1" w:rsidRPr="009726E1" w:rsidRDefault="009726E1" w:rsidP="009726E1">
                  <w:pPr>
                    <w:widowControl/>
                    <w:numPr>
                      <w:ilvl w:val="0"/>
                      <w:numId w:val="37"/>
                    </w:numPr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</w:rPr>
                    <w:t>Справочно-правовая система Консультант Плюс</w:t>
                  </w:r>
                </w:p>
                <w:p w:rsidR="009726E1" w:rsidRPr="009726E1" w:rsidRDefault="009726E1" w:rsidP="009726E1">
                  <w:pPr>
                    <w:widowControl/>
                    <w:numPr>
                      <w:ilvl w:val="0"/>
                      <w:numId w:val="37"/>
                    </w:numPr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</w:rPr>
                    <w:t>Справочно-правовая система Гарант</w:t>
                  </w:r>
                </w:p>
              </w:tc>
            </w:tr>
          </w:tbl>
          <w:p w:rsidR="009726E1" w:rsidRPr="009726E1" w:rsidRDefault="009726E1" w:rsidP="009726E1">
            <w:pPr>
              <w:widowControl/>
              <w:autoSpaceDE/>
              <w:autoSpaceDN/>
              <w:jc w:val="center"/>
              <w:rPr>
                <w:rFonts w:eastAsia="Times New Roman" w:cs="Times New Roman"/>
                <w:szCs w:val="28"/>
              </w:rPr>
            </w:pPr>
          </w:p>
        </w:tc>
      </w:tr>
    </w:tbl>
    <w:p w:rsidR="002B10B6" w:rsidRPr="007A3702" w:rsidRDefault="002B10B6" w:rsidP="007A3702">
      <w:pPr>
        <w:rPr>
          <w:rFonts w:cs="Times New Roman"/>
          <w:szCs w:val="28"/>
        </w:rPr>
        <w:sectPr w:rsidR="002B10B6" w:rsidRPr="007A3702">
          <w:footerReference w:type="default" r:id="rId18"/>
          <w:pgSz w:w="11910" w:h="16840"/>
          <w:pgMar w:top="1040" w:right="600" w:bottom="1040" w:left="1440" w:header="0" w:footer="854" w:gutter="0"/>
          <w:cols w:space="720"/>
        </w:sectPr>
      </w:pPr>
    </w:p>
    <w:p w:rsidR="002B10B6" w:rsidRPr="007A3702" w:rsidRDefault="00052868" w:rsidP="007A3702">
      <w:pPr>
        <w:rPr>
          <w:rFonts w:cs="Times New Roman"/>
          <w:szCs w:val="28"/>
        </w:rPr>
      </w:pPr>
      <w:bookmarkStart w:id="10" w:name="4._Контроль_и_оценка_результатов_освоени"/>
      <w:bookmarkStart w:id="11" w:name="_bookmark7"/>
      <w:bookmarkEnd w:id="10"/>
      <w:bookmarkEnd w:id="11"/>
      <w:r w:rsidRPr="007A3702">
        <w:rPr>
          <w:rFonts w:cs="Times New Roman"/>
          <w:szCs w:val="28"/>
        </w:rPr>
        <w:lastRenderedPageBreak/>
        <w:t>4. Контроль и оценка результатов освоения общеобразовательной дисциплины</w:t>
      </w:r>
    </w:p>
    <w:p w:rsidR="002B10B6" w:rsidRPr="007A3702" w:rsidRDefault="002B10B6" w:rsidP="007A3702">
      <w:pPr>
        <w:rPr>
          <w:rFonts w:cs="Times New Roman"/>
          <w:szCs w:val="28"/>
        </w:rPr>
      </w:pPr>
    </w:p>
    <w:p w:rsidR="002B10B6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Контроль и оценка результатов освоения общеобразовательной дисциплины раскрываются через дисциплинарные результаты, направленные на формирование общих и профессиональных компетенций по разделам и темам содержания учебного материала.</w:t>
      </w:r>
    </w:p>
    <w:p w:rsidR="002B10B6" w:rsidRPr="007A3702" w:rsidRDefault="002B10B6" w:rsidP="007A3702">
      <w:pPr>
        <w:rPr>
          <w:rFonts w:cs="Times New Roman"/>
          <w:szCs w:val="28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3970"/>
        <w:gridCol w:w="3684"/>
      </w:tblGrid>
      <w:tr w:rsidR="002B10B6" w:rsidRPr="007A3702">
        <w:trPr>
          <w:trHeight w:val="935"/>
        </w:trPr>
        <w:tc>
          <w:tcPr>
            <w:tcW w:w="198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Общая/</w:t>
            </w:r>
            <w:proofErr w:type="spellStart"/>
            <w:proofErr w:type="gramStart"/>
            <w:r w:rsidRPr="007A3702">
              <w:rPr>
                <w:rFonts w:cs="Times New Roman"/>
                <w:szCs w:val="28"/>
              </w:rPr>
              <w:t>професс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</w:t>
            </w:r>
            <w:proofErr w:type="spellStart"/>
            <w:r w:rsidRPr="007A3702">
              <w:rPr>
                <w:rFonts w:cs="Times New Roman"/>
                <w:szCs w:val="28"/>
              </w:rPr>
              <w:t>иональная</w:t>
            </w:r>
            <w:proofErr w:type="spellEnd"/>
            <w:proofErr w:type="gramEnd"/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компетенция</w:t>
            </w:r>
          </w:p>
        </w:tc>
        <w:tc>
          <w:tcPr>
            <w:tcW w:w="397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Раздел/Тема</w:t>
            </w:r>
          </w:p>
        </w:tc>
        <w:tc>
          <w:tcPr>
            <w:tcW w:w="3684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Тип оценочных мероприятий</w:t>
            </w:r>
          </w:p>
        </w:tc>
      </w:tr>
      <w:tr w:rsidR="002B10B6" w:rsidRPr="007A3702">
        <w:trPr>
          <w:trHeight w:val="288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01.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1, Темы 1.2, 1.3, 1.4</w:t>
            </w:r>
          </w:p>
        </w:tc>
        <w:tc>
          <w:tcPr>
            <w:tcW w:w="3684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тестирование Кейс задания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географический диктант устный опрос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фронтальный письменный опрос эссе, доклады, рефераты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оценка составленных презентаций по темам раздела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оценка работы с картами атласа мира, заполнение контурных карт контрольная работа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оценка</w:t>
            </w:r>
            <w:r w:rsidRPr="007A3702">
              <w:rPr>
                <w:rFonts w:cs="Times New Roman"/>
                <w:szCs w:val="28"/>
              </w:rPr>
              <w:tab/>
              <w:t>самостоятельно выполненных заданий дифференцированный</w:t>
            </w:r>
            <w:r w:rsidRPr="007A3702">
              <w:rPr>
                <w:rFonts w:cs="Times New Roman"/>
                <w:szCs w:val="28"/>
              </w:rPr>
              <w:tab/>
              <w:t>зачет проводится в форме тестирования</w:t>
            </w:r>
          </w:p>
        </w:tc>
      </w:tr>
      <w:tr w:rsidR="002B10B6" w:rsidRPr="007A3702">
        <w:trPr>
          <w:trHeight w:val="302"/>
        </w:trPr>
        <w:tc>
          <w:tcPr>
            <w:tcW w:w="1980" w:type="dxa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2, Темы 2.1 - 2.6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7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3, Тема 3.1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286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02.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1, Темы 1.1.,1.2, 1.3, 1.4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02"/>
        </w:trPr>
        <w:tc>
          <w:tcPr>
            <w:tcW w:w="1980" w:type="dxa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2, Темы 2.1 - 2.6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7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3, Тема 3.1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286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03.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1, Тема 1.3; 1.4.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01"/>
        </w:trPr>
        <w:tc>
          <w:tcPr>
            <w:tcW w:w="1980" w:type="dxa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2, Темы 2.1 - 2.6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9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3, Тема 3.1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286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04.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1, Темы 1.1., 1.4.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7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3, Тема 3.1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286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05.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1, Темы 2.1, 2.2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7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3, Темы 3.1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286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06.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1, Темы 1.2.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7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3, Тема 3.1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288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07.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1, Темы 1.2.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7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3, Тема 3.1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11"/>
        </w:trPr>
        <w:tc>
          <w:tcPr>
            <w:tcW w:w="198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09.</w:t>
            </w:r>
          </w:p>
        </w:tc>
        <w:tc>
          <w:tcPr>
            <w:tcW w:w="397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1, Тема 1.1.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287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ПК</w:t>
            </w:r>
            <w:hyperlink w:anchor="_bookmark8" w:history="1">
              <w:r w:rsidRPr="007A3702">
                <w:rPr>
                  <w:rStyle w:val="aa"/>
                  <w:rFonts w:cs="Times New Roman"/>
                  <w:szCs w:val="28"/>
                </w:rPr>
                <w:t>5</w:t>
              </w:r>
            </w:hyperlink>
            <w:r w:rsidRPr="007A3702">
              <w:rPr>
                <w:rFonts w:cs="Times New Roman"/>
                <w:szCs w:val="28"/>
              </w:rPr>
              <w:t>…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Профессионально-ориентированное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5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</w:tbl>
    <w:p w:rsidR="002B10B6" w:rsidRDefault="00CE2ED8" w:rsidP="00B373A2">
      <w:pPr>
        <w:pStyle w:val="a3"/>
        <w:spacing w:before="2"/>
        <w:rPr>
          <w:sz w:val="20"/>
        </w:rPr>
      </w:pPr>
      <w:r>
        <w:pict>
          <v:rect id="_x0000_s1026" style="position:absolute;margin-left:85.1pt;margin-top:18.3pt;width:2in;height:.7pt;z-index:-15727104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sectPr w:rsidR="002B10B6">
      <w:pgSz w:w="11910" w:h="16840"/>
      <w:pgMar w:top="1040" w:right="600" w:bottom="1040" w:left="1440" w:header="0" w:footer="85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5C19" w:rsidRDefault="00EC5C19">
      <w:r>
        <w:separator/>
      </w:r>
    </w:p>
  </w:endnote>
  <w:endnote w:type="continuationSeparator" w:id="0">
    <w:p w:rsidR="00EC5C19" w:rsidRDefault="00EC5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3265" w:rsidRDefault="00CE2ED8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position:absolute;margin-left:543.7pt;margin-top:780.55pt;width:12pt;height:15.3pt;z-index:-16925696;mso-position-horizontal-relative:page;mso-position-vertical-relative:page" filled="f" stroked="f">
          <v:textbox style="mso-next-textbox:#_x0000_s2059" inset="0,0,0,0">
            <w:txbxContent>
              <w:p w:rsidR="00223265" w:rsidRDefault="00223265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CE2ED8">
                  <w:rPr>
                    <w:noProof/>
                    <w:sz w:val="24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5C19" w:rsidRDefault="00CE2ED8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543.7pt;margin-top:780.55pt;width:12pt;height:15.3pt;z-index:-16929792;mso-position-horizontal-relative:page;mso-position-vertical-relative:page" filled="f" stroked="f">
          <v:textbox style="mso-next-textbox:#_x0000_s2053" inset="0,0,0,0">
            <w:txbxContent>
              <w:p w:rsidR="00EC5C19" w:rsidRDefault="00EC5C19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CE2ED8">
                  <w:rPr>
                    <w:noProof/>
                    <w:sz w:val="24"/>
                  </w:rP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5C19" w:rsidRDefault="00CE2ED8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770.15pt;margin-top:533.95pt;width:18pt;height:15.3pt;z-index:-16929280;mso-position-horizontal-relative:page;mso-position-vertical-relative:page" filled="f" stroked="f">
          <v:textbox style="mso-next-textbox:#_x0000_s2052" inset="0,0,0,0">
            <w:txbxContent>
              <w:p w:rsidR="00EC5C19" w:rsidRDefault="00EC5C19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CE2ED8">
                  <w:rPr>
                    <w:noProof/>
                    <w:sz w:val="24"/>
                  </w:rPr>
                  <w:t>22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5C19" w:rsidRDefault="00CE2ED8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39.7pt;margin-top:780.55pt;width:14pt;height:15.3pt;z-index:-16928768;mso-position-horizontal-relative:page;mso-position-vertical-relative:page" filled="f" stroked="f">
          <v:textbox inset="0,0,0,0">
            <w:txbxContent>
              <w:p w:rsidR="00EC5C19" w:rsidRDefault="00EC5C19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18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5C19" w:rsidRDefault="00CE2ED8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770.3pt;margin-top:533.95pt;width:18pt;height:15.3pt;z-index:-16928256;mso-position-horizontal-relative:page;mso-position-vertical-relative:page" filled="f" stroked="f">
          <v:textbox inset="0,0,0,0">
            <w:txbxContent>
              <w:p w:rsidR="00EC5C19" w:rsidRDefault="00EC5C19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CE2ED8">
                  <w:rPr>
                    <w:noProof/>
                    <w:sz w:val="24"/>
                  </w:rPr>
                  <w:t>32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5C19" w:rsidRDefault="00CE2ED8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7.7pt;margin-top:788.25pt;width:18pt;height:15.3pt;z-index:-16927744;mso-position-horizontal-relative:page;mso-position-vertical-relative:page" filled="f" stroked="f">
          <v:textbox inset="0,0,0,0">
            <w:txbxContent>
              <w:p w:rsidR="00EC5C19" w:rsidRDefault="00EC5C19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CE2ED8">
                  <w:rPr>
                    <w:noProof/>
                    <w:sz w:val="24"/>
                  </w:rPr>
                  <w:t>34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5C19" w:rsidRDefault="00EC5C19">
      <w:r>
        <w:separator/>
      </w:r>
    </w:p>
  </w:footnote>
  <w:footnote w:type="continuationSeparator" w:id="0">
    <w:p w:rsidR="00EC5C19" w:rsidRDefault="00EC5C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50BE1"/>
    <w:multiLevelType w:val="hybridMultilevel"/>
    <w:tmpl w:val="E9A4F07C"/>
    <w:lvl w:ilvl="0" w:tplc="7EDAD650">
      <w:numFmt w:val="bullet"/>
      <w:lvlText w:val="-"/>
      <w:lvlJc w:val="left"/>
      <w:pPr>
        <w:ind w:left="109" w:hanging="348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4F40A35E">
      <w:numFmt w:val="bullet"/>
      <w:lvlText w:val="•"/>
      <w:lvlJc w:val="left"/>
      <w:pPr>
        <w:ind w:left="599" w:hanging="348"/>
      </w:pPr>
      <w:rPr>
        <w:rFonts w:hint="default"/>
        <w:lang w:val="ru-RU" w:eastAsia="en-US" w:bidi="ar-SA"/>
      </w:rPr>
    </w:lvl>
    <w:lvl w:ilvl="2" w:tplc="E6247424">
      <w:numFmt w:val="bullet"/>
      <w:lvlText w:val="•"/>
      <w:lvlJc w:val="left"/>
      <w:pPr>
        <w:ind w:left="1099" w:hanging="348"/>
      </w:pPr>
      <w:rPr>
        <w:rFonts w:hint="default"/>
        <w:lang w:val="ru-RU" w:eastAsia="en-US" w:bidi="ar-SA"/>
      </w:rPr>
    </w:lvl>
    <w:lvl w:ilvl="3" w:tplc="2ACC31E2">
      <w:numFmt w:val="bullet"/>
      <w:lvlText w:val="•"/>
      <w:lvlJc w:val="left"/>
      <w:pPr>
        <w:ind w:left="1598" w:hanging="348"/>
      </w:pPr>
      <w:rPr>
        <w:rFonts w:hint="default"/>
        <w:lang w:val="ru-RU" w:eastAsia="en-US" w:bidi="ar-SA"/>
      </w:rPr>
    </w:lvl>
    <w:lvl w:ilvl="4" w:tplc="251634CE">
      <w:numFmt w:val="bullet"/>
      <w:lvlText w:val="•"/>
      <w:lvlJc w:val="left"/>
      <w:pPr>
        <w:ind w:left="2098" w:hanging="348"/>
      </w:pPr>
      <w:rPr>
        <w:rFonts w:hint="default"/>
        <w:lang w:val="ru-RU" w:eastAsia="en-US" w:bidi="ar-SA"/>
      </w:rPr>
    </w:lvl>
    <w:lvl w:ilvl="5" w:tplc="1C542644">
      <w:numFmt w:val="bullet"/>
      <w:lvlText w:val="•"/>
      <w:lvlJc w:val="left"/>
      <w:pPr>
        <w:ind w:left="2597" w:hanging="348"/>
      </w:pPr>
      <w:rPr>
        <w:rFonts w:hint="default"/>
        <w:lang w:val="ru-RU" w:eastAsia="en-US" w:bidi="ar-SA"/>
      </w:rPr>
    </w:lvl>
    <w:lvl w:ilvl="6" w:tplc="87703AC2">
      <w:numFmt w:val="bullet"/>
      <w:lvlText w:val="•"/>
      <w:lvlJc w:val="left"/>
      <w:pPr>
        <w:ind w:left="3097" w:hanging="348"/>
      </w:pPr>
      <w:rPr>
        <w:rFonts w:hint="default"/>
        <w:lang w:val="ru-RU" w:eastAsia="en-US" w:bidi="ar-SA"/>
      </w:rPr>
    </w:lvl>
    <w:lvl w:ilvl="7" w:tplc="8D1E1922">
      <w:numFmt w:val="bullet"/>
      <w:lvlText w:val="•"/>
      <w:lvlJc w:val="left"/>
      <w:pPr>
        <w:ind w:left="3596" w:hanging="348"/>
      </w:pPr>
      <w:rPr>
        <w:rFonts w:hint="default"/>
        <w:lang w:val="ru-RU" w:eastAsia="en-US" w:bidi="ar-SA"/>
      </w:rPr>
    </w:lvl>
    <w:lvl w:ilvl="8" w:tplc="AAB44ADA">
      <w:numFmt w:val="bullet"/>
      <w:lvlText w:val="•"/>
      <w:lvlJc w:val="left"/>
      <w:pPr>
        <w:ind w:left="4096" w:hanging="348"/>
      </w:pPr>
      <w:rPr>
        <w:rFonts w:hint="default"/>
        <w:lang w:val="ru-RU" w:eastAsia="en-US" w:bidi="ar-SA"/>
      </w:rPr>
    </w:lvl>
  </w:abstractNum>
  <w:abstractNum w:abstractNumId="1">
    <w:nsid w:val="07AE4984"/>
    <w:multiLevelType w:val="hybridMultilevel"/>
    <w:tmpl w:val="2BE41748"/>
    <w:lvl w:ilvl="0" w:tplc="7A720030">
      <w:numFmt w:val="bullet"/>
      <w:lvlText w:val="-"/>
      <w:lvlJc w:val="left"/>
      <w:pPr>
        <w:ind w:left="107" w:hanging="303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9EC208B4">
      <w:numFmt w:val="bullet"/>
      <w:lvlText w:val="•"/>
      <w:lvlJc w:val="left"/>
      <w:pPr>
        <w:ind w:left="769" w:hanging="303"/>
      </w:pPr>
      <w:rPr>
        <w:rFonts w:hint="default"/>
        <w:lang w:val="ru-RU" w:eastAsia="en-US" w:bidi="ar-SA"/>
      </w:rPr>
    </w:lvl>
    <w:lvl w:ilvl="2" w:tplc="3DE4B798">
      <w:numFmt w:val="bullet"/>
      <w:lvlText w:val="•"/>
      <w:lvlJc w:val="left"/>
      <w:pPr>
        <w:ind w:left="1438" w:hanging="303"/>
      </w:pPr>
      <w:rPr>
        <w:rFonts w:hint="default"/>
        <w:lang w:val="ru-RU" w:eastAsia="en-US" w:bidi="ar-SA"/>
      </w:rPr>
    </w:lvl>
    <w:lvl w:ilvl="3" w:tplc="F0A6AD12">
      <w:numFmt w:val="bullet"/>
      <w:lvlText w:val="•"/>
      <w:lvlJc w:val="left"/>
      <w:pPr>
        <w:ind w:left="2108" w:hanging="303"/>
      </w:pPr>
      <w:rPr>
        <w:rFonts w:hint="default"/>
        <w:lang w:val="ru-RU" w:eastAsia="en-US" w:bidi="ar-SA"/>
      </w:rPr>
    </w:lvl>
    <w:lvl w:ilvl="4" w:tplc="3684B36E">
      <w:numFmt w:val="bullet"/>
      <w:lvlText w:val="•"/>
      <w:lvlJc w:val="left"/>
      <w:pPr>
        <w:ind w:left="2777" w:hanging="303"/>
      </w:pPr>
      <w:rPr>
        <w:rFonts w:hint="default"/>
        <w:lang w:val="ru-RU" w:eastAsia="en-US" w:bidi="ar-SA"/>
      </w:rPr>
    </w:lvl>
    <w:lvl w:ilvl="5" w:tplc="3B406CC6">
      <w:numFmt w:val="bullet"/>
      <w:lvlText w:val="•"/>
      <w:lvlJc w:val="left"/>
      <w:pPr>
        <w:ind w:left="3447" w:hanging="303"/>
      </w:pPr>
      <w:rPr>
        <w:rFonts w:hint="default"/>
        <w:lang w:val="ru-RU" w:eastAsia="en-US" w:bidi="ar-SA"/>
      </w:rPr>
    </w:lvl>
    <w:lvl w:ilvl="6" w:tplc="5A7469AA">
      <w:numFmt w:val="bullet"/>
      <w:lvlText w:val="•"/>
      <w:lvlJc w:val="left"/>
      <w:pPr>
        <w:ind w:left="4116" w:hanging="303"/>
      </w:pPr>
      <w:rPr>
        <w:rFonts w:hint="default"/>
        <w:lang w:val="ru-RU" w:eastAsia="en-US" w:bidi="ar-SA"/>
      </w:rPr>
    </w:lvl>
    <w:lvl w:ilvl="7" w:tplc="260AA6E8">
      <w:numFmt w:val="bullet"/>
      <w:lvlText w:val="•"/>
      <w:lvlJc w:val="left"/>
      <w:pPr>
        <w:ind w:left="4785" w:hanging="303"/>
      </w:pPr>
      <w:rPr>
        <w:rFonts w:hint="default"/>
        <w:lang w:val="ru-RU" w:eastAsia="en-US" w:bidi="ar-SA"/>
      </w:rPr>
    </w:lvl>
    <w:lvl w:ilvl="8" w:tplc="823E1AEE">
      <w:numFmt w:val="bullet"/>
      <w:lvlText w:val="•"/>
      <w:lvlJc w:val="left"/>
      <w:pPr>
        <w:ind w:left="5455" w:hanging="303"/>
      </w:pPr>
      <w:rPr>
        <w:rFonts w:hint="default"/>
        <w:lang w:val="ru-RU" w:eastAsia="en-US" w:bidi="ar-SA"/>
      </w:rPr>
    </w:lvl>
  </w:abstractNum>
  <w:abstractNum w:abstractNumId="2">
    <w:nsid w:val="08526A3B"/>
    <w:multiLevelType w:val="hybridMultilevel"/>
    <w:tmpl w:val="4A26065A"/>
    <w:lvl w:ilvl="0" w:tplc="2B64F0CE">
      <w:numFmt w:val="bullet"/>
      <w:lvlText w:val="-"/>
      <w:lvlJc w:val="left"/>
      <w:pPr>
        <w:ind w:left="109" w:hanging="176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A3324A04">
      <w:numFmt w:val="bullet"/>
      <w:lvlText w:val="•"/>
      <w:lvlJc w:val="left"/>
      <w:pPr>
        <w:ind w:left="599" w:hanging="176"/>
      </w:pPr>
      <w:rPr>
        <w:rFonts w:hint="default"/>
        <w:lang w:val="ru-RU" w:eastAsia="en-US" w:bidi="ar-SA"/>
      </w:rPr>
    </w:lvl>
    <w:lvl w:ilvl="2" w:tplc="F29E2F8A">
      <w:numFmt w:val="bullet"/>
      <w:lvlText w:val="•"/>
      <w:lvlJc w:val="left"/>
      <w:pPr>
        <w:ind w:left="1099" w:hanging="176"/>
      </w:pPr>
      <w:rPr>
        <w:rFonts w:hint="default"/>
        <w:lang w:val="ru-RU" w:eastAsia="en-US" w:bidi="ar-SA"/>
      </w:rPr>
    </w:lvl>
    <w:lvl w:ilvl="3" w:tplc="3F9A8AA2">
      <w:numFmt w:val="bullet"/>
      <w:lvlText w:val="•"/>
      <w:lvlJc w:val="left"/>
      <w:pPr>
        <w:ind w:left="1598" w:hanging="176"/>
      </w:pPr>
      <w:rPr>
        <w:rFonts w:hint="default"/>
        <w:lang w:val="ru-RU" w:eastAsia="en-US" w:bidi="ar-SA"/>
      </w:rPr>
    </w:lvl>
    <w:lvl w:ilvl="4" w:tplc="E12608B2">
      <w:numFmt w:val="bullet"/>
      <w:lvlText w:val="•"/>
      <w:lvlJc w:val="left"/>
      <w:pPr>
        <w:ind w:left="2098" w:hanging="176"/>
      </w:pPr>
      <w:rPr>
        <w:rFonts w:hint="default"/>
        <w:lang w:val="ru-RU" w:eastAsia="en-US" w:bidi="ar-SA"/>
      </w:rPr>
    </w:lvl>
    <w:lvl w:ilvl="5" w:tplc="183ABA9C">
      <w:numFmt w:val="bullet"/>
      <w:lvlText w:val="•"/>
      <w:lvlJc w:val="left"/>
      <w:pPr>
        <w:ind w:left="2597" w:hanging="176"/>
      </w:pPr>
      <w:rPr>
        <w:rFonts w:hint="default"/>
        <w:lang w:val="ru-RU" w:eastAsia="en-US" w:bidi="ar-SA"/>
      </w:rPr>
    </w:lvl>
    <w:lvl w:ilvl="6" w:tplc="88D25A06">
      <w:numFmt w:val="bullet"/>
      <w:lvlText w:val="•"/>
      <w:lvlJc w:val="left"/>
      <w:pPr>
        <w:ind w:left="3097" w:hanging="176"/>
      </w:pPr>
      <w:rPr>
        <w:rFonts w:hint="default"/>
        <w:lang w:val="ru-RU" w:eastAsia="en-US" w:bidi="ar-SA"/>
      </w:rPr>
    </w:lvl>
    <w:lvl w:ilvl="7" w:tplc="178A8426">
      <w:numFmt w:val="bullet"/>
      <w:lvlText w:val="•"/>
      <w:lvlJc w:val="left"/>
      <w:pPr>
        <w:ind w:left="3596" w:hanging="176"/>
      </w:pPr>
      <w:rPr>
        <w:rFonts w:hint="default"/>
        <w:lang w:val="ru-RU" w:eastAsia="en-US" w:bidi="ar-SA"/>
      </w:rPr>
    </w:lvl>
    <w:lvl w:ilvl="8" w:tplc="47A61F80">
      <w:numFmt w:val="bullet"/>
      <w:lvlText w:val="•"/>
      <w:lvlJc w:val="left"/>
      <w:pPr>
        <w:ind w:left="4096" w:hanging="176"/>
      </w:pPr>
      <w:rPr>
        <w:rFonts w:hint="default"/>
        <w:lang w:val="ru-RU" w:eastAsia="en-US" w:bidi="ar-SA"/>
      </w:rPr>
    </w:lvl>
  </w:abstractNum>
  <w:abstractNum w:abstractNumId="3">
    <w:nsid w:val="08FA2188"/>
    <w:multiLevelType w:val="hybridMultilevel"/>
    <w:tmpl w:val="2D081A3A"/>
    <w:lvl w:ilvl="0" w:tplc="A1FCA956">
      <w:numFmt w:val="bullet"/>
      <w:lvlText w:val="-"/>
      <w:lvlJc w:val="left"/>
      <w:pPr>
        <w:ind w:left="109" w:hanging="207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C6EE22BE">
      <w:numFmt w:val="bullet"/>
      <w:lvlText w:val="•"/>
      <w:lvlJc w:val="left"/>
      <w:pPr>
        <w:ind w:left="599" w:hanging="207"/>
      </w:pPr>
      <w:rPr>
        <w:rFonts w:hint="default"/>
        <w:lang w:val="ru-RU" w:eastAsia="en-US" w:bidi="ar-SA"/>
      </w:rPr>
    </w:lvl>
    <w:lvl w:ilvl="2" w:tplc="5596B1AE">
      <w:numFmt w:val="bullet"/>
      <w:lvlText w:val="•"/>
      <w:lvlJc w:val="left"/>
      <w:pPr>
        <w:ind w:left="1099" w:hanging="207"/>
      </w:pPr>
      <w:rPr>
        <w:rFonts w:hint="default"/>
        <w:lang w:val="ru-RU" w:eastAsia="en-US" w:bidi="ar-SA"/>
      </w:rPr>
    </w:lvl>
    <w:lvl w:ilvl="3" w:tplc="D5967D1E">
      <w:numFmt w:val="bullet"/>
      <w:lvlText w:val="•"/>
      <w:lvlJc w:val="left"/>
      <w:pPr>
        <w:ind w:left="1598" w:hanging="207"/>
      </w:pPr>
      <w:rPr>
        <w:rFonts w:hint="default"/>
        <w:lang w:val="ru-RU" w:eastAsia="en-US" w:bidi="ar-SA"/>
      </w:rPr>
    </w:lvl>
    <w:lvl w:ilvl="4" w:tplc="862CCA72">
      <w:numFmt w:val="bullet"/>
      <w:lvlText w:val="•"/>
      <w:lvlJc w:val="left"/>
      <w:pPr>
        <w:ind w:left="2098" w:hanging="207"/>
      </w:pPr>
      <w:rPr>
        <w:rFonts w:hint="default"/>
        <w:lang w:val="ru-RU" w:eastAsia="en-US" w:bidi="ar-SA"/>
      </w:rPr>
    </w:lvl>
    <w:lvl w:ilvl="5" w:tplc="F4BEBEB6">
      <w:numFmt w:val="bullet"/>
      <w:lvlText w:val="•"/>
      <w:lvlJc w:val="left"/>
      <w:pPr>
        <w:ind w:left="2597" w:hanging="207"/>
      </w:pPr>
      <w:rPr>
        <w:rFonts w:hint="default"/>
        <w:lang w:val="ru-RU" w:eastAsia="en-US" w:bidi="ar-SA"/>
      </w:rPr>
    </w:lvl>
    <w:lvl w:ilvl="6" w:tplc="F89C0676">
      <w:numFmt w:val="bullet"/>
      <w:lvlText w:val="•"/>
      <w:lvlJc w:val="left"/>
      <w:pPr>
        <w:ind w:left="3097" w:hanging="207"/>
      </w:pPr>
      <w:rPr>
        <w:rFonts w:hint="default"/>
        <w:lang w:val="ru-RU" w:eastAsia="en-US" w:bidi="ar-SA"/>
      </w:rPr>
    </w:lvl>
    <w:lvl w:ilvl="7" w:tplc="589016E8">
      <w:numFmt w:val="bullet"/>
      <w:lvlText w:val="•"/>
      <w:lvlJc w:val="left"/>
      <w:pPr>
        <w:ind w:left="3596" w:hanging="207"/>
      </w:pPr>
      <w:rPr>
        <w:rFonts w:hint="default"/>
        <w:lang w:val="ru-RU" w:eastAsia="en-US" w:bidi="ar-SA"/>
      </w:rPr>
    </w:lvl>
    <w:lvl w:ilvl="8" w:tplc="489E28EA">
      <w:numFmt w:val="bullet"/>
      <w:lvlText w:val="•"/>
      <w:lvlJc w:val="left"/>
      <w:pPr>
        <w:ind w:left="4096" w:hanging="207"/>
      </w:pPr>
      <w:rPr>
        <w:rFonts w:hint="default"/>
        <w:lang w:val="ru-RU" w:eastAsia="en-US" w:bidi="ar-SA"/>
      </w:rPr>
    </w:lvl>
  </w:abstractNum>
  <w:abstractNum w:abstractNumId="4">
    <w:nsid w:val="107A3CD3"/>
    <w:multiLevelType w:val="hybridMultilevel"/>
    <w:tmpl w:val="59C658E2"/>
    <w:lvl w:ilvl="0" w:tplc="33E4F9C0">
      <w:numFmt w:val="bullet"/>
      <w:lvlText w:val="-"/>
      <w:lvlJc w:val="left"/>
      <w:pPr>
        <w:ind w:left="107" w:hanging="185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BFEC372E">
      <w:numFmt w:val="bullet"/>
      <w:lvlText w:val="•"/>
      <w:lvlJc w:val="left"/>
      <w:pPr>
        <w:ind w:left="769" w:hanging="185"/>
      </w:pPr>
      <w:rPr>
        <w:rFonts w:hint="default"/>
        <w:lang w:val="ru-RU" w:eastAsia="en-US" w:bidi="ar-SA"/>
      </w:rPr>
    </w:lvl>
    <w:lvl w:ilvl="2" w:tplc="61F0BEE4">
      <w:numFmt w:val="bullet"/>
      <w:lvlText w:val="•"/>
      <w:lvlJc w:val="left"/>
      <w:pPr>
        <w:ind w:left="1438" w:hanging="185"/>
      </w:pPr>
      <w:rPr>
        <w:rFonts w:hint="default"/>
        <w:lang w:val="ru-RU" w:eastAsia="en-US" w:bidi="ar-SA"/>
      </w:rPr>
    </w:lvl>
    <w:lvl w:ilvl="3" w:tplc="EC200F4C">
      <w:numFmt w:val="bullet"/>
      <w:lvlText w:val="•"/>
      <w:lvlJc w:val="left"/>
      <w:pPr>
        <w:ind w:left="2108" w:hanging="185"/>
      </w:pPr>
      <w:rPr>
        <w:rFonts w:hint="default"/>
        <w:lang w:val="ru-RU" w:eastAsia="en-US" w:bidi="ar-SA"/>
      </w:rPr>
    </w:lvl>
    <w:lvl w:ilvl="4" w:tplc="18E429F6">
      <w:numFmt w:val="bullet"/>
      <w:lvlText w:val="•"/>
      <w:lvlJc w:val="left"/>
      <w:pPr>
        <w:ind w:left="2777" w:hanging="185"/>
      </w:pPr>
      <w:rPr>
        <w:rFonts w:hint="default"/>
        <w:lang w:val="ru-RU" w:eastAsia="en-US" w:bidi="ar-SA"/>
      </w:rPr>
    </w:lvl>
    <w:lvl w:ilvl="5" w:tplc="3DBEFF38">
      <w:numFmt w:val="bullet"/>
      <w:lvlText w:val="•"/>
      <w:lvlJc w:val="left"/>
      <w:pPr>
        <w:ind w:left="3447" w:hanging="185"/>
      </w:pPr>
      <w:rPr>
        <w:rFonts w:hint="default"/>
        <w:lang w:val="ru-RU" w:eastAsia="en-US" w:bidi="ar-SA"/>
      </w:rPr>
    </w:lvl>
    <w:lvl w:ilvl="6" w:tplc="B6E028A6">
      <w:numFmt w:val="bullet"/>
      <w:lvlText w:val="•"/>
      <w:lvlJc w:val="left"/>
      <w:pPr>
        <w:ind w:left="4116" w:hanging="185"/>
      </w:pPr>
      <w:rPr>
        <w:rFonts w:hint="default"/>
        <w:lang w:val="ru-RU" w:eastAsia="en-US" w:bidi="ar-SA"/>
      </w:rPr>
    </w:lvl>
    <w:lvl w:ilvl="7" w:tplc="E7CE67CE">
      <w:numFmt w:val="bullet"/>
      <w:lvlText w:val="•"/>
      <w:lvlJc w:val="left"/>
      <w:pPr>
        <w:ind w:left="4785" w:hanging="185"/>
      </w:pPr>
      <w:rPr>
        <w:rFonts w:hint="default"/>
        <w:lang w:val="ru-RU" w:eastAsia="en-US" w:bidi="ar-SA"/>
      </w:rPr>
    </w:lvl>
    <w:lvl w:ilvl="8" w:tplc="B3BCE362">
      <w:numFmt w:val="bullet"/>
      <w:lvlText w:val="•"/>
      <w:lvlJc w:val="left"/>
      <w:pPr>
        <w:ind w:left="5455" w:hanging="185"/>
      </w:pPr>
      <w:rPr>
        <w:rFonts w:hint="default"/>
        <w:lang w:val="ru-RU" w:eastAsia="en-US" w:bidi="ar-SA"/>
      </w:rPr>
    </w:lvl>
  </w:abstractNum>
  <w:abstractNum w:abstractNumId="5">
    <w:nsid w:val="10B93CCB"/>
    <w:multiLevelType w:val="hybridMultilevel"/>
    <w:tmpl w:val="EEF26B9C"/>
    <w:lvl w:ilvl="0" w:tplc="D2C8F74E">
      <w:numFmt w:val="bullet"/>
      <w:lvlText w:val="-"/>
      <w:lvlJc w:val="left"/>
      <w:pPr>
        <w:ind w:left="109" w:hanging="747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048A9864">
      <w:numFmt w:val="bullet"/>
      <w:lvlText w:val="•"/>
      <w:lvlJc w:val="left"/>
      <w:pPr>
        <w:ind w:left="599" w:hanging="747"/>
      </w:pPr>
      <w:rPr>
        <w:rFonts w:hint="default"/>
        <w:lang w:val="ru-RU" w:eastAsia="en-US" w:bidi="ar-SA"/>
      </w:rPr>
    </w:lvl>
    <w:lvl w:ilvl="2" w:tplc="C420A69C">
      <w:numFmt w:val="bullet"/>
      <w:lvlText w:val="•"/>
      <w:lvlJc w:val="left"/>
      <w:pPr>
        <w:ind w:left="1099" w:hanging="747"/>
      </w:pPr>
      <w:rPr>
        <w:rFonts w:hint="default"/>
        <w:lang w:val="ru-RU" w:eastAsia="en-US" w:bidi="ar-SA"/>
      </w:rPr>
    </w:lvl>
    <w:lvl w:ilvl="3" w:tplc="4F1C3CFC">
      <w:numFmt w:val="bullet"/>
      <w:lvlText w:val="•"/>
      <w:lvlJc w:val="left"/>
      <w:pPr>
        <w:ind w:left="1598" w:hanging="747"/>
      </w:pPr>
      <w:rPr>
        <w:rFonts w:hint="default"/>
        <w:lang w:val="ru-RU" w:eastAsia="en-US" w:bidi="ar-SA"/>
      </w:rPr>
    </w:lvl>
    <w:lvl w:ilvl="4" w:tplc="F24E5B8E">
      <w:numFmt w:val="bullet"/>
      <w:lvlText w:val="•"/>
      <w:lvlJc w:val="left"/>
      <w:pPr>
        <w:ind w:left="2098" w:hanging="747"/>
      </w:pPr>
      <w:rPr>
        <w:rFonts w:hint="default"/>
        <w:lang w:val="ru-RU" w:eastAsia="en-US" w:bidi="ar-SA"/>
      </w:rPr>
    </w:lvl>
    <w:lvl w:ilvl="5" w:tplc="C1EE5CD8">
      <w:numFmt w:val="bullet"/>
      <w:lvlText w:val="•"/>
      <w:lvlJc w:val="left"/>
      <w:pPr>
        <w:ind w:left="2597" w:hanging="747"/>
      </w:pPr>
      <w:rPr>
        <w:rFonts w:hint="default"/>
        <w:lang w:val="ru-RU" w:eastAsia="en-US" w:bidi="ar-SA"/>
      </w:rPr>
    </w:lvl>
    <w:lvl w:ilvl="6" w:tplc="652A912E">
      <w:numFmt w:val="bullet"/>
      <w:lvlText w:val="•"/>
      <w:lvlJc w:val="left"/>
      <w:pPr>
        <w:ind w:left="3097" w:hanging="747"/>
      </w:pPr>
      <w:rPr>
        <w:rFonts w:hint="default"/>
        <w:lang w:val="ru-RU" w:eastAsia="en-US" w:bidi="ar-SA"/>
      </w:rPr>
    </w:lvl>
    <w:lvl w:ilvl="7" w:tplc="0644C8CC">
      <w:numFmt w:val="bullet"/>
      <w:lvlText w:val="•"/>
      <w:lvlJc w:val="left"/>
      <w:pPr>
        <w:ind w:left="3596" w:hanging="747"/>
      </w:pPr>
      <w:rPr>
        <w:rFonts w:hint="default"/>
        <w:lang w:val="ru-RU" w:eastAsia="en-US" w:bidi="ar-SA"/>
      </w:rPr>
    </w:lvl>
    <w:lvl w:ilvl="8" w:tplc="B06485CA">
      <w:numFmt w:val="bullet"/>
      <w:lvlText w:val="•"/>
      <w:lvlJc w:val="left"/>
      <w:pPr>
        <w:ind w:left="4096" w:hanging="747"/>
      </w:pPr>
      <w:rPr>
        <w:rFonts w:hint="default"/>
        <w:lang w:val="ru-RU" w:eastAsia="en-US" w:bidi="ar-SA"/>
      </w:rPr>
    </w:lvl>
  </w:abstractNum>
  <w:abstractNum w:abstractNumId="6">
    <w:nsid w:val="12F85E2F"/>
    <w:multiLevelType w:val="hybridMultilevel"/>
    <w:tmpl w:val="DE6C8DEC"/>
    <w:lvl w:ilvl="0" w:tplc="25D859E4">
      <w:numFmt w:val="bullet"/>
      <w:lvlText w:val="-"/>
      <w:lvlJc w:val="left"/>
      <w:pPr>
        <w:ind w:left="107" w:hanging="209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D88C3268">
      <w:numFmt w:val="bullet"/>
      <w:lvlText w:val="•"/>
      <w:lvlJc w:val="left"/>
      <w:pPr>
        <w:ind w:left="769" w:hanging="209"/>
      </w:pPr>
      <w:rPr>
        <w:rFonts w:hint="default"/>
        <w:lang w:val="ru-RU" w:eastAsia="en-US" w:bidi="ar-SA"/>
      </w:rPr>
    </w:lvl>
    <w:lvl w:ilvl="2" w:tplc="13785CB6">
      <w:numFmt w:val="bullet"/>
      <w:lvlText w:val="•"/>
      <w:lvlJc w:val="left"/>
      <w:pPr>
        <w:ind w:left="1438" w:hanging="209"/>
      </w:pPr>
      <w:rPr>
        <w:rFonts w:hint="default"/>
        <w:lang w:val="ru-RU" w:eastAsia="en-US" w:bidi="ar-SA"/>
      </w:rPr>
    </w:lvl>
    <w:lvl w:ilvl="3" w:tplc="473A0570">
      <w:numFmt w:val="bullet"/>
      <w:lvlText w:val="•"/>
      <w:lvlJc w:val="left"/>
      <w:pPr>
        <w:ind w:left="2108" w:hanging="209"/>
      </w:pPr>
      <w:rPr>
        <w:rFonts w:hint="default"/>
        <w:lang w:val="ru-RU" w:eastAsia="en-US" w:bidi="ar-SA"/>
      </w:rPr>
    </w:lvl>
    <w:lvl w:ilvl="4" w:tplc="DC1CCB60">
      <w:numFmt w:val="bullet"/>
      <w:lvlText w:val="•"/>
      <w:lvlJc w:val="left"/>
      <w:pPr>
        <w:ind w:left="2777" w:hanging="209"/>
      </w:pPr>
      <w:rPr>
        <w:rFonts w:hint="default"/>
        <w:lang w:val="ru-RU" w:eastAsia="en-US" w:bidi="ar-SA"/>
      </w:rPr>
    </w:lvl>
    <w:lvl w:ilvl="5" w:tplc="A7AE2CCE">
      <w:numFmt w:val="bullet"/>
      <w:lvlText w:val="•"/>
      <w:lvlJc w:val="left"/>
      <w:pPr>
        <w:ind w:left="3447" w:hanging="209"/>
      </w:pPr>
      <w:rPr>
        <w:rFonts w:hint="default"/>
        <w:lang w:val="ru-RU" w:eastAsia="en-US" w:bidi="ar-SA"/>
      </w:rPr>
    </w:lvl>
    <w:lvl w:ilvl="6" w:tplc="5CB63D76">
      <w:numFmt w:val="bullet"/>
      <w:lvlText w:val="•"/>
      <w:lvlJc w:val="left"/>
      <w:pPr>
        <w:ind w:left="4116" w:hanging="209"/>
      </w:pPr>
      <w:rPr>
        <w:rFonts w:hint="default"/>
        <w:lang w:val="ru-RU" w:eastAsia="en-US" w:bidi="ar-SA"/>
      </w:rPr>
    </w:lvl>
    <w:lvl w:ilvl="7" w:tplc="226E2E06">
      <w:numFmt w:val="bullet"/>
      <w:lvlText w:val="•"/>
      <w:lvlJc w:val="left"/>
      <w:pPr>
        <w:ind w:left="4785" w:hanging="209"/>
      </w:pPr>
      <w:rPr>
        <w:rFonts w:hint="default"/>
        <w:lang w:val="ru-RU" w:eastAsia="en-US" w:bidi="ar-SA"/>
      </w:rPr>
    </w:lvl>
    <w:lvl w:ilvl="8" w:tplc="E2EE7DDE">
      <w:numFmt w:val="bullet"/>
      <w:lvlText w:val="•"/>
      <w:lvlJc w:val="left"/>
      <w:pPr>
        <w:ind w:left="5455" w:hanging="209"/>
      </w:pPr>
      <w:rPr>
        <w:rFonts w:hint="default"/>
        <w:lang w:val="ru-RU" w:eastAsia="en-US" w:bidi="ar-SA"/>
      </w:rPr>
    </w:lvl>
  </w:abstractNum>
  <w:abstractNum w:abstractNumId="7">
    <w:nsid w:val="17E85C0E"/>
    <w:multiLevelType w:val="hybridMultilevel"/>
    <w:tmpl w:val="9468F5BA"/>
    <w:lvl w:ilvl="0" w:tplc="7C902C66">
      <w:numFmt w:val="bullet"/>
      <w:lvlText w:val="-"/>
      <w:lvlJc w:val="left"/>
      <w:pPr>
        <w:ind w:left="109" w:hanging="144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8E2CCDFE">
      <w:numFmt w:val="bullet"/>
      <w:lvlText w:val="•"/>
      <w:lvlJc w:val="left"/>
      <w:pPr>
        <w:ind w:left="599" w:hanging="144"/>
      </w:pPr>
      <w:rPr>
        <w:rFonts w:hint="default"/>
        <w:lang w:val="ru-RU" w:eastAsia="en-US" w:bidi="ar-SA"/>
      </w:rPr>
    </w:lvl>
    <w:lvl w:ilvl="2" w:tplc="21C87CD0">
      <w:numFmt w:val="bullet"/>
      <w:lvlText w:val="•"/>
      <w:lvlJc w:val="left"/>
      <w:pPr>
        <w:ind w:left="1099" w:hanging="144"/>
      </w:pPr>
      <w:rPr>
        <w:rFonts w:hint="default"/>
        <w:lang w:val="ru-RU" w:eastAsia="en-US" w:bidi="ar-SA"/>
      </w:rPr>
    </w:lvl>
    <w:lvl w:ilvl="3" w:tplc="BC7A481E">
      <w:numFmt w:val="bullet"/>
      <w:lvlText w:val="•"/>
      <w:lvlJc w:val="left"/>
      <w:pPr>
        <w:ind w:left="1598" w:hanging="144"/>
      </w:pPr>
      <w:rPr>
        <w:rFonts w:hint="default"/>
        <w:lang w:val="ru-RU" w:eastAsia="en-US" w:bidi="ar-SA"/>
      </w:rPr>
    </w:lvl>
    <w:lvl w:ilvl="4" w:tplc="08B0BE96">
      <w:numFmt w:val="bullet"/>
      <w:lvlText w:val="•"/>
      <w:lvlJc w:val="left"/>
      <w:pPr>
        <w:ind w:left="2098" w:hanging="144"/>
      </w:pPr>
      <w:rPr>
        <w:rFonts w:hint="default"/>
        <w:lang w:val="ru-RU" w:eastAsia="en-US" w:bidi="ar-SA"/>
      </w:rPr>
    </w:lvl>
    <w:lvl w:ilvl="5" w:tplc="F1A86BB6">
      <w:numFmt w:val="bullet"/>
      <w:lvlText w:val="•"/>
      <w:lvlJc w:val="left"/>
      <w:pPr>
        <w:ind w:left="2597" w:hanging="144"/>
      </w:pPr>
      <w:rPr>
        <w:rFonts w:hint="default"/>
        <w:lang w:val="ru-RU" w:eastAsia="en-US" w:bidi="ar-SA"/>
      </w:rPr>
    </w:lvl>
    <w:lvl w:ilvl="6" w:tplc="7C7409A0">
      <w:numFmt w:val="bullet"/>
      <w:lvlText w:val="•"/>
      <w:lvlJc w:val="left"/>
      <w:pPr>
        <w:ind w:left="3097" w:hanging="144"/>
      </w:pPr>
      <w:rPr>
        <w:rFonts w:hint="default"/>
        <w:lang w:val="ru-RU" w:eastAsia="en-US" w:bidi="ar-SA"/>
      </w:rPr>
    </w:lvl>
    <w:lvl w:ilvl="7" w:tplc="AAC61A54">
      <w:numFmt w:val="bullet"/>
      <w:lvlText w:val="•"/>
      <w:lvlJc w:val="left"/>
      <w:pPr>
        <w:ind w:left="3596" w:hanging="144"/>
      </w:pPr>
      <w:rPr>
        <w:rFonts w:hint="default"/>
        <w:lang w:val="ru-RU" w:eastAsia="en-US" w:bidi="ar-SA"/>
      </w:rPr>
    </w:lvl>
    <w:lvl w:ilvl="8" w:tplc="636CA084">
      <w:numFmt w:val="bullet"/>
      <w:lvlText w:val="•"/>
      <w:lvlJc w:val="left"/>
      <w:pPr>
        <w:ind w:left="4096" w:hanging="144"/>
      </w:pPr>
      <w:rPr>
        <w:rFonts w:hint="default"/>
        <w:lang w:val="ru-RU" w:eastAsia="en-US" w:bidi="ar-SA"/>
      </w:rPr>
    </w:lvl>
  </w:abstractNum>
  <w:abstractNum w:abstractNumId="8">
    <w:nsid w:val="188732C5"/>
    <w:multiLevelType w:val="hybridMultilevel"/>
    <w:tmpl w:val="D39CA48A"/>
    <w:lvl w:ilvl="0" w:tplc="8DBAA7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8E42506"/>
    <w:multiLevelType w:val="hybridMultilevel"/>
    <w:tmpl w:val="2DAEC9F2"/>
    <w:lvl w:ilvl="0" w:tplc="8DBAA7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AA61793"/>
    <w:multiLevelType w:val="hybridMultilevel"/>
    <w:tmpl w:val="364E9ED8"/>
    <w:lvl w:ilvl="0" w:tplc="4950D330">
      <w:numFmt w:val="bullet"/>
      <w:lvlText w:val="-"/>
      <w:lvlJc w:val="left"/>
      <w:pPr>
        <w:ind w:left="109" w:hanging="212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6A743CF2">
      <w:numFmt w:val="bullet"/>
      <w:lvlText w:val="•"/>
      <w:lvlJc w:val="left"/>
      <w:pPr>
        <w:ind w:left="599" w:hanging="212"/>
      </w:pPr>
      <w:rPr>
        <w:rFonts w:hint="default"/>
        <w:lang w:val="ru-RU" w:eastAsia="en-US" w:bidi="ar-SA"/>
      </w:rPr>
    </w:lvl>
    <w:lvl w:ilvl="2" w:tplc="7F56A228">
      <w:numFmt w:val="bullet"/>
      <w:lvlText w:val="•"/>
      <w:lvlJc w:val="left"/>
      <w:pPr>
        <w:ind w:left="1099" w:hanging="212"/>
      </w:pPr>
      <w:rPr>
        <w:rFonts w:hint="default"/>
        <w:lang w:val="ru-RU" w:eastAsia="en-US" w:bidi="ar-SA"/>
      </w:rPr>
    </w:lvl>
    <w:lvl w:ilvl="3" w:tplc="43F0C6DA">
      <w:numFmt w:val="bullet"/>
      <w:lvlText w:val="•"/>
      <w:lvlJc w:val="left"/>
      <w:pPr>
        <w:ind w:left="1598" w:hanging="212"/>
      </w:pPr>
      <w:rPr>
        <w:rFonts w:hint="default"/>
        <w:lang w:val="ru-RU" w:eastAsia="en-US" w:bidi="ar-SA"/>
      </w:rPr>
    </w:lvl>
    <w:lvl w:ilvl="4" w:tplc="3AA67C3C">
      <w:numFmt w:val="bullet"/>
      <w:lvlText w:val="•"/>
      <w:lvlJc w:val="left"/>
      <w:pPr>
        <w:ind w:left="2098" w:hanging="212"/>
      </w:pPr>
      <w:rPr>
        <w:rFonts w:hint="default"/>
        <w:lang w:val="ru-RU" w:eastAsia="en-US" w:bidi="ar-SA"/>
      </w:rPr>
    </w:lvl>
    <w:lvl w:ilvl="5" w:tplc="A5927CD0">
      <w:numFmt w:val="bullet"/>
      <w:lvlText w:val="•"/>
      <w:lvlJc w:val="left"/>
      <w:pPr>
        <w:ind w:left="2597" w:hanging="212"/>
      </w:pPr>
      <w:rPr>
        <w:rFonts w:hint="default"/>
        <w:lang w:val="ru-RU" w:eastAsia="en-US" w:bidi="ar-SA"/>
      </w:rPr>
    </w:lvl>
    <w:lvl w:ilvl="6" w:tplc="C4BE5756">
      <w:numFmt w:val="bullet"/>
      <w:lvlText w:val="•"/>
      <w:lvlJc w:val="left"/>
      <w:pPr>
        <w:ind w:left="3097" w:hanging="212"/>
      </w:pPr>
      <w:rPr>
        <w:rFonts w:hint="default"/>
        <w:lang w:val="ru-RU" w:eastAsia="en-US" w:bidi="ar-SA"/>
      </w:rPr>
    </w:lvl>
    <w:lvl w:ilvl="7" w:tplc="054449FE">
      <w:numFmt w:val="bullet"/>
      <w:lvlText w:val="•"/>
      <w:lvlJc w:val="left"/>
      <w:pPr>
        <w:ind w:left="3596" w:hanging="212"/>
      </w:pPr>
      <w:rPr>
        <w:rFonts w:hint="default"/>
        <w:lang w:val="ru-RU" w:eastAsia="en-US" w:bidi="ar-SA"/>
      </w:rPr>
    </w:lvl>
    <w:lvl w:ilvl="8" w:tplc="1F50C188">
      <w:numFmt w:val="bullet"/>
      <w:lvlText w:val="•"/>
      <w:lvlJc w:val="left"/>
      <w:pPr>
        <w:ind w:left="4096" w:hanging="212"/>
      </w:pPr>
      <w:rPr>
        <w:rFonts w:hint="default"/>
        <w:lang w:val="ru-RU" w:eastAsia="en-US" w:bidi="ar-SA"/>
      </w:rPr>
    </w:lvl>
  </w:abstractNum>
  <w:abstractNum w:abstractNumId="11">
    <w:nsid w:val="21F90796"/>
    <w:multiLevelType w:val="hybridMultilevel"/>
    <w:tmpl w:val="72942C48"/>
    <w:lvl w:ilvl="0" w:tplc="30B4B4F0">
      <w:numFmt w:val="bullet"/>
      <w:lvlText w:val="-"/>
      <w:lvlJc w:val="left"/>
      <w:pPr>
        <w:ind w:left="107" w:hanging="303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0FC8AE0A">
      <w:numFmt w:val="bullet"/>
      <w:lvlText w:val="•"/>
      <w:lvlJc w:val="left"/>
      <w:pPr>
        <w:ind w:left="769" w:hanging="303"/>
      </w:pPr>
      <w:rPr>
        <w:rFonts w:hint="default"/>
        <w:lang w:val="ru-RU" w:eastAsia="en-US" w:bidi="ar-SA"/>
      </w:rPr>
    </w:lvl>
    <w:lvl w:ilvl="2" w:tplc="681EA734">
      <w:numFmt w:val="bullet"/>
      <w:lvlText w:val="•"/>
      <w:lvlJc w:val="left"/>
      <w:pPr>
        <w:ind w:left="1438" w:hanging="303"/>
      </w:pPr>
      <w:rPr>
        <w:rFonts w:hint="default"/>
        <w:lang w:val="ru-RU" w:eastAsia="en-US" w:bidi="ar-SA"/>
      </w:rPr>
    </w:lvl>
    <w:lvl w:ilvl="3" w:tplc="E2FEC402">
      <w:numFmt w:val="bullet"/>
      <w:lvlText w:val="•"/>
      <w:lvlJc w:val="left"/>
      <w:pPr>
        <w:ind w:left="2108" w:hanging="303"/>
      </w:pPr>
      <w:rPr>
        <w:rFonts w:hint="default"/>
        <w:lang w:val="ru-RU" w:eastAsia="en-US" w:bidi="ar-SA"/>
      </w:rPr>
    </w:lvl>
    <w:lvl w:ilvl="4" w:tplc="3C46A558">
      <w:numFmt w:val="bullet"/>
      <w:lvlText w:val="•"/>
      <w:lvlJc w:val="left"/>
      <w:pPr>
        <w:ind w:left="2777" w:hanging="303"/>
      </w:pPr>
      <w:rPr>
        <w:rFonts w:hint="default"/>
        <w:lang w:val="ru-RU" w:eastAsia="en-US" w:bidi="ar-SA"/>
      </w:rPr>
    </w:lvl>
    <w:lvl w:ilvl="5" w:tplc="A68E48EA">
      <w:numFmt w:val="bullet"/>
      <w:lvlText w:val="•"/>
      <w:lvlJc w:val="left"/>
      <w:pPr>
        <w:ind w:left="3447" w:hanging="303"/>
      </w:pPr>
      <w:rPr>
        <w:rFonts w:hint="default"/>
        <w:lang w:val="ru-RU" w:eastAsia="en-US" w:bidi="ar-SA"/>
      </w:rPr>
    </w:lvl>
    <w:lvl w:ilvl="6" w:tplc="D07EE6A4">
      <w:numFmt w:val="bullet"/>
      <w:lvlText w:val="•"/>
      <w:lvlJc w:val="left"/>
      <w:pPr>
        <w:ind w:left="4116" w:hanging="303"/>
      </w:pPr>
      <w:rPr>
        <w:rFonts w:hint="default"/>
        <w:lang w:val="ru-RU" w:eastAsia="en-US" w:bidi="ar-SA"/>
      </w:rPr>
    </w:lvl>
    <w:lvl w:ilvl="7" w:tplc="B1603858">
      <w:numFmt w:val="bullet"/>
      <w:lvlText w:val="•"/>
      <w:lvlJc w:val="left"/>
      <w:pPr>
        <w:ind w:left="4785" w:hanging="303"/>
      </w:pPr>
      <w:rPr>
        <w:rFonts w:hint="default"/>
        <w:lang w:val="ru-RU" w:eastAsia="en-US" w:bidi="ar-SA"/>
      </w:rPr>
    </w:lvl>
    <w:lvl w:ilvl="8" w:tplc="FFE23AAC">
      <w:numFmt w:val="bullet"/>
      <w:lvlText w:val="•"/>
      <w:lvlJc w:val="left"/>
      <w:pPr>
        <w:ind w:left="5455" w:hanging="303"/>
      </w:pPr>
      <w:rPr>
        <w:rFonts w:hint="default"/>
        <w:lang w:val="ru-RU" w:eastAsia="en-US" w:bidi="ar-SA"/>
      </w:rPr>
    </w:lvl>
  </w:abstractNum>
  <w:abstractNum w:abstractNumId="12">
    <w:nsid w:val="2C544328"/>
    <w:multiLevelType w:val="hybridMultilevel"/>
    <w:tmpl w:val="558065CC"/>
    <w:lvl w:ilvl="0" w:tplc="B03C8780">
      <w:start w:val="1"/>
      <w:numFmt w:val="decimal"/>
      <w:lvlText w:val="%1."/>
      <w:lvlJc w:val="left"/>
      <w:pPr>
        <w:ind w:left="261" w:hanging="401"/>
        <w:jc w:val="left"/>
      </w:pPr>
      <w:rPr>
        <w:rFonts w:ascii="Trebuchet MS" w:eastAsia="Trebuchet MS" w:hAnsi="Trebuchet MS" w:cs="Trebuchet MS" w:hint="default"/>
        <w:spacing w:val="0"/>
        <w:w w:val="80"/>
        <w:sz w:val="28"/>
        <w:szCs w:val="28"/>
        <w:lang w:val="ru-RU" w:eastAsia="en-US" w:bidi="ar-SA"/>
      </w:rPr>
    </w:lvl>
    <w:lvl w:ilvl="1" w:tplc="9ABA7540">
      <w:numFmt w:val="bullet"/>
      <w:lvlText w:val="•"/>
      <w:lvlJc w:val="left"/>
      <w:pPr>
        <w:ind w:left="1220" w:hanging="401"/>
      </w:pPr>
      <w:rPr>
        <w:rFonts w:hint="default"/>
        <w:lang w:val="ru-RU" w:eastAsia="en-US" w:bidi="ar-SA"/>
      </w:rPr>
    </w:lvl>
    <w:lvl w:ilvl="2" w:tplc="8A16DA76">
      <w:numFmt w:val="bullet"/>
      <w:lvlText w:val="•"/>
      <w:lvlJc w:val="left"/>
      <w:pPr>
        <w:ind w:left="2181" w:hanging="401"/>
      </w:pPr>
      <w:rPr>
        <w:rFonts w:hint="default"/>
        <w:lang w:val="ru-RU" w:eastAsia="en-US" w:bidi="ar-SA"/>
      </w:rPr>
    </w:lvl>
    <w:lvl w:ilvl="3" w:tplc="7B0C0A76">
      <w:numFmt w:val="bullet"/>
      <w:lvlText w:val="•"/>
      <w:lvlJc w:val="left"/>
      <w:pPr>
        <w:ind w:left="3141" w:hanging="401"/>
      </w:pPr>
      <w:rPr>
        <w:rFonts w:hint="default"/>
        <w:lang w:val="ru-RU" w:eastAsia="en-US" w:bidi="ar-SA"/>
      </w:rPr>
    </w:lvl>
    <w:lvl w:ilvl="4" w:tplc="9918BD4C">
      <w:numFmt w:val="bullet"/>
      <w:lvlText w:val="•"/>
      <w:lvlJc w:val="left"/>
      <w:pPr>
        <w:ind w:left="4102" w:hanging="401"/>
      </w:pPr>
      <w:rPr>
        <w:rFonts w:hint="default"/>
        <w:lang w:val="ru-RU" w:eastAsia="en-US" w:bidi="ar-SA"/>
      </w:rPr>
    </w:lvl>
    <w:lvl w:ilvl="5" w:tplc="AF528D44">
      <w:numFmt w:val="bullet"/>
      <w:lvlText w:val="•"/>
      <w:lvlJc w:val="left"/>
      <w:pPr>
        <w:ind w:left="5063" w:hanging="401"/>
      </w:pPr>
      <w:rPr>
        <w:rFonts w:hint="default"/>
        <w:lang w:val="ru-RU" w:eastAsia="en-US" w:bidi="ar-SA"/>
      </w:rPr>
    </w:lvl>
    <w:lvl w:ilvl="6" w:tplc="E8882B2A">
      <w:numFmt w:val="bullet"/>
      <w:lvlText w:val="•"/>
      <w:lvlJc w:val="left"/>
      <w:pPr>
        <w:ind w:left="6023" w:hanging="401"/>
      </w:pPr>
      <w:rPr>
        <w:rFonts w:hint="default"/>
        <w:lang w:val="ru-RU" w:eastAsia="en-US" w:bidi="ar-SA"/>
      </w:rPr>
    </w:lvl>
    <w:lvl w:ilvl="7" w:tplc="33325A02">
      <w:numFmt w:val="bullet"/>
      <w:lvlText w:val="•"/>
      <w:lvlJc w:val="left"/>
      <w:pPr>
        <w:ind w:left="6984" w:hanging="401"/>
      </w:pPr>
      <w:rPr>
        <w:rFonts w:hint="default"/>
        <w:lang w:val="ru-RU" w:eastAsia="en-US" w:bidi="ar-SA"/>
      </w:rPr>
    </w:lvl>
    <w:lvl w:ilvl="8" w:tplc="71EE52F4">
      <w:numFmt w:val="bullet"/>
      <w:lvlText w:val="•"/>
      <w:lvlJc w:val="left"/>
      <w:pPr>
        <w:ind w:left="7945" w:hanging="401"/>
      </w:pPr>
      <w:rPr>
        <w:rFonts w:hint="default"/>
        <w:lang w:val="ru-RU" w:eastAsia="en-US" w:bidi="ar-SA"/>
      </w:rPr>
    </w:lvl>
  </w:abstractNum>
  <w:abstractNum w:abstractNumId="13">
    <w:nsid w:val="31EA1F9D"/>
    <w:multiLevelType w:val="hybridMultilevel"/>
    <w:tmpl w:val="FE38662C"/>
    <w:lvl w:ilvl="0" w:tplc="2AA0A102">
      <w:numFmt w:val="bullet"/>
      <w:lvlText w:val="-"/>
      <w:lvlJc w:val="left"/>
      <w:pPr>
        <w:ind w:left="109" w:hanging="269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30208FC0">
      <w:numFmt w:val="bullet"/>
      <w:lvlText w:val="•"/>
      <w:lvlJc w:val="left"/>
      <w:pPr>
        <w:ind w:left="599" w:hanging="269"/>
      </w:pPr>
      <w:rPr>
        <w:rFonts w:hint="default"/>
        <w:lang w:val="ru-RU" w:eastAsia="en-US" w:bidi="ar-SA"/>
      </w:rPr>
    </w:lvl>
    <w:lvl w:ilvl="2" w:tplc="420ADF06">
      <w:numFmt w:val="bullet"/>
      <w:lvlText w:val="•"/>
      <w:lvlJc w:val="left"/>
      <w:pPr>
        <w:ind w:left="1099" w:hanging="269"/>
      </w:pPr>
      <w:rPr>
        <w:rFonts w:hint="default"/>
        <w:lang w:val="ru-RU" w:eastAsia="en-US" w:bidi="ar-SA"/>
      </w:rPr>
    </w:lvl>
    <w:lvl w:ilvl="3" w:tplc="77928FAA">
      <w:numFmt w:val="bullet"/>
      <w:lvlText w:val="•"/>
      <w:lvlJc w:val="left"/>
      <w:pPr>
        <w:ind w:left="1598" w:hanging="269"/>
      </w:pPr>
      <w:rPr>
        <w:rFonts w:hint="default"/>
        <w:lang w:val="ru-RU" w:eastAsia="en-US" w:bidi="ar-SA"/>
      </w:rPr>
    </w:lvl>
    <w:lvl w:ilvl="4" w:tplc="1664810A">
      <w:numFmt w:val="bullet"/>
      <w:lvlText w:val="•"/>
      <w:lvlJc w:val="left"/>
      <w:pPr>
        <w:ind w:left="2098" w:hanging="269"/>
      </w:pPr>
      <w:rPr>
        <w:rFonts w:hint="default"/>
        <w:lang w:val="ru-RU" w:eastAsia="en-US" w:bidi="ar-SA"/>
      </w:rPr>
    </w:lvl>
    <w:lvl w:ilvl="5" w:tplc="C508797A">
      <w:numFmt w:val="bullet"/>
      <w:lvlText w:val="•"/>
      <w:lvlJc w:val="left"/>
      <w:pPr>
        <w:ind w:left="2597" w:hanging="269"/>
      </w:pPr>
      <w:rPr>
        <w:rFonts w:hint="default"/>
        <w:lang w:val="ru-RU" w:eastAsia="en-US" w:bidi="ar-SA"/>
      </w:rPr>
    </w:lvl>
    <w:lvl w:ilvl="6" w:tplc="DFC65EB0">
      <w:numFmt w:val="bullet"/>
      <w:lvlText w:val="•"/>
      <w:lvlJc w:val="left"/>
      <w:pPr>
        <w:ind w:left="3097" w:hanging="269"/>
      </w:pPr>
      <w:rPr>
        <w:rFonts w:hint="default"/>
        <w:lang w:val="ru-RU" w:eastAsia="en-US" w:bidi="ar-SA"/>
      </w:rPr>
    </w:lvl>
    <w:lvl w:ilvl="7" w:tplc="DC6A5F92">
      <w:numFmt w:val="bullet"/>
      <w:lvlText w:val="•"/>
      <w:lvlJc w:val="left"/>
      <w:pPr>
        <w:ind w:left="3596" w:hanging="269"/>
      </w:pPr>
      <w:rPr>
        <w:rFonts w:hint="default"/>
        <w:lang w:val="ru-RU" w:eastAsia="en-US" w:bidi="ar-SA"/>
      </w:rPr>
    </w:lvl>
    <w:lvl w:ilvl="8" w:tplc="EA126B48">
      <w:numFmt w:val="bullet"/>
      <w:lvlText w:val="•"/>
      <w:lvlJc w:val="left"/>
      <w:pPr>
        <w:ind w:left="4096" w:hanging="269"/>
      </w:pPr>
      <w:rPr>
        <w:rFonts w:hint="default"/>
        <w:lang w:val="ru-RU" w:eastAsia="en-US" w:bidi="ar-SA"/>
      </w:rPr>
    </w:lvl>
  </w:abstractNum>
  <w:abstractNum w:abstractNumId="14">
    <w:nsid w:val="34D21E49"/>
    <w:multiLevelType w:val="hybridMultilevel"/>
    <w:tmpl w:val="41640E48"/>
    <w:lvl w:ilvl="0" w:tplc="5C906832">
      <w:numFmt w:val="bullet"/>
      <w:lvlText w:val="-"/>
      <w:lvlJc w:val="left"/>
      <w:pPr>
        <w:ind w:left="109" w:hanging="406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D36A3B22">
      <w:numFmt w:val="bullet"/>
      <w:lvlText w:val="•"/>
      <w:lvlJc w:val="left"/>
      <w:pPr>
        <w:ind w:left="599" w:hanging="406"/>
      </w:pPr>
      <w:rPr>
        <w:rFonts w:hint="default"/>
        <w:lang w:val="ru-RU" w:eastAsia="en-US" w:bidi="ar-SA"/>
      </w:rPr>
    </w:lvl>
    <w:lvl w:ilvl="2" w:tplc="08BC93D8">
      <w:numFmt w:val="bullet"/>
      <w:lvlText w:val="•"/>
      <w:lvlJc w:val="left"/>
      <w:pPr>
        <w:ind w:left="1099" w:hanging="406"/>
      </w:pPr>
      <w:rPr>
        <w:rFonts w:hint="default"/>
        <w:lang w:val="ru-RU" w:eastAsia="en-US" w:bidi="ar-SA"/>
      </w:rPr>
    </w:lvl>
    <w:lvl w:ilvl="3" w:tplc="2D080872">
      <w:numFmt w:val="bullet"/>
      <w:lvlText w:val="•"/>
      <w:lvlJc w:val="left"/>
      <w:pPr>
        <w:ind w:left="1598" w:hanging="406"/>
      </w:pPr>
      <w:rPr>
        <w:rFonts w:hint="default"/>
        <w:lang w:val="ru-RU" w:eastAsia="en-US" w:bidi="ar-SA"/>
      </w:rPr>
    </w:lvl>
    <w:lvl w:ilvl="4" w:tplc="76CA94FE">
      <w:numFmt w:val="bullet"/>
      <w:lvlText w:val="•"/>
      <w:lvlJc w:val="left"/>
      <w:pPr>
        <w:ind w:left="2098" w:hanging="406"/>
      </w:pPr>
      <w:rPr>
        <w:rFonts w:hint="default"/>
        <w:lang w:val="ru-RU" w:eastAsia="en-US" w:bidi="ar-SA"/>
      </w:rPr>
    </w:lvl>
    <w:lvl w:ilvl="5" w:tplc="38AC879A">
      <w:numFmt w:val="bullet"/>
      <w:lvlText w:val="•"/>
      <w:lvlJc w:val="left"/>
      <w:pPr>
        <w:ind w:left="2597" w:hanging="406"/>
      </w:pPr>
      <w:rPr>
        <w:rFonts w:hint="default"/>
        <w:lang w:val="ru-RU" w:eastAsia="en-US" w:bidi="ar-SA"/>
      </w:rPr>
    </w:lvl>
    <w:lvl w:ilvl="6" w:tplc="95A2F6FA">
      <w:numFmt w:val="bullet"/>
      <w:lvlText w:val="•"/>
      <w:lvlJc w:val="left"/>
      <w:pPr>
        <w:ind w:left="3097" w:hanging="406"/>
      </w:pPr>
      <w:rPr>
        <w:rFonts w:hint="default"/>
        <w:lang w:val="ru-RU" w:eastAsia="en-US" w:bidi="ar-SA"/>
      </w:rPr>
    </w:lvl>
    <w:lvl w:ilvl="7" w:tplc="6596C9AA">
      <w:numFmt w:val="bullet"/>
      <w:lvlText w:val="•"/>
      <w:lvlJc w:val="left"/>
      <w:pPr>
        <w:ind w:left="3596" w:hanging="406"/>
      </w:pPr>
      <w:rPr>
        <w:rFonts w:hint="default"/>
        <w:lang w:val="ru-RU" w:eastAsia="en-US" w:bidi="ar-SA"/>
      </w:rPr>
    </w:lvl>
    <w:lvl w:ilvl="8" w:tplc="129415D6">
      <w:numFmt w:val="bullet"/>
      <w:lvlText w:val="•"/>
      <w:lvlJc w:val="left"/>
      <w:pPr>
        <w:ind w:left="4096" w:hanging="406"/>
      </w:pPr>
      <w:rPr>
        <w:rFonts w:hint="default"/>
        <w:lang w:val="ru-RU" w:eastAsia="en-US" w:bidi="ar-SA"/>
      </w:rPr>
    </w:lvl>
  </w:abstractNum>
  <w:abstractNum w:abstractNumId="15">
    <w:nsid w:val="356F121B"/>
    <w:multiLevelType w:val="hybridMultilevel"/>
    <w:tmpl w:val="7D909216"/>
    <w:lvl w:ilvl="0" w:tplc="D1F66E28">
      <w:numFmt w:val="bullet"/>
      <w:lvlText w:val="-"/>
      <w:lvlJc w:val="left"/>
      <w:pPr>
        <w:ind w:left="109" w:hanging="152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863E947C">
      <w:numFmt w:val="bullet"/>
      <w:lvlText w:val="•"/>
      <w:lvlJc w:val="left"/>
      <w:pPr>
        <w:ind w:left="599" w:hanging="152"/>
      </w:pPr>
      <w:rPr>
        <w:rFonts w:hint="default"/>
        <w:lang w:val="ru-RU" w:eastAsia="en-US" w:bidi="ar-SA"/>
      </w:rPr>
    </w:lvl>
    <w:lvl w:ilvl="2" w:tplc="C2F4ADB6">
      <w:numFmt w:val="bullet"/>
      <w:lvlText w:val="•"/>
      <w:lvlJc w:val="left"/>
      <w:pPr>
        <w:ind w:left="1099" w:hanging="152"/>
      </w:pPr>
      <w:rPr>
        <w:rFonts w:hint="default"/>
        <w:lang w:val="ru-RU" w:eastAsia="en-US" w:bidi="ar-SA"/>
      </w:rPr>
    </w:lvl>
    <w:lvl w:ilvl="3" w:tplc="B2285890">
      <w:numFmt w:val="bullet"/>
      <w:lvlText w:val="•"/>
      <w:lvlJc w:val="left"/>
      <w:pPr>
        <w:ind w:left="1598" w:hanging="152"/>
      </w:pPr>
      <w:rPr>
        <w:rFonts w:hint="default"/>
        <w:lang w:val="ru-RU" w:eastAsia="en-US" w:bidi="ar-SA"/>
      </w:rPr>
    </w:lvl>
    <w:lvl w:ilvl="4" w:tplc="26806C52">
      <w:numFmt w:val="bullet"/>
      <w:lvlText w:val="•"/>
      <w:lvlJc w:val="left"/>
      <w:pPr>
        <w:ind w:left="2098" w:hanging="152"/>
      </w:pPr>
      <w:rPr>
        <w:rFonts w:hint="default"/>
        <w:lang w:val="ru-RU" w:eastAsia="en-US" w:bidi="ar-SA"/>
      </w:rPr>
    </w:lvl>
    <w:lvl w:ilvl="5" w:tplc="18FA9422">
      <w:numFmt w:val="bullet"/>
      <w:lvlText w:val="•"/>
      <w:lvlJc w:val="left"/>
      <w:pPr>
        <w:ind w:left="2597" w:hanging="152"/>
      </w:pPr>
      <w:rPr>
        <w:rFonts w:hint="default"/>
        <w:lang w:val="ru-RU" w:eastAsia="en-US" w:bidi="ar-SA"/>
      </w:rPr>
    </w:lvl>
    <w:lvl w:ilvl="6" w:tplc="4782B44C">
      <w:numFmt w:val="bullet"/>
      <w:lvlText w:val="•"/>
      <w:lvlJc w:val="left"/>
      <w:pPr>
        <w:ind w:left="3097" w:hanging="152"/>
      </w:pPr>
      <w:rPr>
        <w:rFonts w:hint="default"/>
        <w:lang w:val="ru-RU" w:eastAsia="en-US" w:bidi="ar-SA"/>
      </w:rPr>
    </w:lvl>
    <w:lvl w:ilvl="7" w:tplc="5D30650E">
      <w:numFmt w:val="bullet"/>
      <w:lvlText w:val="•"/>
      <w:lvlJc w:val="left"/>
      <w:pPr>
        <w:ind w:left="3596" w:hanging="152"/>
      </w:pPr>
      <w:rPr>
        <w:rFonts w:hint="default"/>
        <w:lang w:val="ru-RU" w:eastAsia="en-US" w:bidi="ar-SA"/>
      </w:rPr>
    </w:lvl>
    <w:lvl w:ilvl="8" w:tplc="469662C4">
      <w:numFmt w:val="bullet"/>
      <w:lvlText w:val="•"/>
      <w:lvlJc w:val="left"/>
      <w:pPr>
        <w:ind w:left="4096" w:hanging="152"/>
      </w:pPr>
      <w:rPr>
        <w:rFonts w:hint="default"/>
        <w:lang w:val="ru-RU" w:eastAsia="en-US" w:bidi="ar-SA"/>
      </w:rPr>
    </w:lvl>
  </w:abstractNum>
  <w:abstractNum w:abstractNumId="16">
    <w:nsid w:val="3B0B6255"/>
    <w:multiLevelType w:val="hybridMultilevel"/>
    <w:tmpl w:val="60C4C706"/>
    <w:lvl w:ilvl="0" w:tplc="C24A32BC">
      <w:start w:val="1"/>
      <w:numFmt w:val="decimal"/>
      <w:lvlText w:val="%1."/>
      <w:lvlJc w:val="left"/>
      <w:pPr>
        <w:ind w:left="201" w:hanging="300"/>
        <w:jc w:val="left"/>
      </w:pPr>
      <w:rPr>
        <w:rFonts w:ascii="Trebuchet MS" w:eastAsia="Trebuchet MS" w:hAnsi="Trebuchet MS" w:cs="Trebuchet MS" w:hint="default"/>
        <w:spacing w:val="0"/>
        <w:w w:val="80"/>
        <w:sz w:val="28"/>
        <w:szCs w:val="28"/>
        <w:lang w:val="ru-RU" w:eastAsia="en-US" w:bidi="ar-SA"/>
      </w:rPr>
    </w:lvl>
    <w:lvl w:ilvl="1" w:tplc="AE7EBAB0">
      <w:start w:val="1"/>
      <w:numFmt w:val="decimal"/>
      <w:lvlText w:val="%2."/>
      <w:lvlJc w:val="left"/>
      <w:pPr>
        <w:ind w:left="1934" w:hanging="308"/>
        <w:jc w:val="right"/>
      </w:pPr>
      <w:rPr>
        <w:rFonts w:ascii="Arial" w:eastAsia="Arial" w:hAnsi="Arial" w:cs="Arial" w:hint="default"/>
        <w:b/>
        <w:bCs/>
        <w:spacing w:val="0"/>
        <w:w w:val="90"/>
        <w:sz w:val="28"/>
        <w:szCs w:val="28"/>
        <w:lang w:val="ru-RU" w:eastAsia="en-US" w:bidi="ar-SA"/>
      </w:rPr>
    </w:lvl>
    <w:lvl w:ilvl="2" w:tplc="78503620">
      <w:numFmt w:val="bullet"/>
      <w:lvlText w:val="•"/>
      <w:lvlJc w:val="left"/>
      <w:pPr>
        <w:ind w:left="2798" w:hanging="308"/>
      </w:pPr>
      <w:rPr>
        <w:rFonts w:hint="default"/>
        <w:lang w:val="ru-RU" w:eastAsia="en-US" w:bidi="ar-SA"/>
      </w:rPr>
    </w:lvl>
    <w:lvl w:ilvl="3" w:tplc="C4882642">
      <w:numFmt w:val="bullet"/>
      <w:lvlText w:val="•"/>
      <w:lvlJc w:val="left"/>
      <w:pPr>
        <w:ind w:left="3656" w:hanging="308"/>
      </w:pPr>
      <w:rPr>
        <w:rFonts w:hint="default"/>
        <w:lang w:val="ru-RU" w:eastAsia="en-US" w:bidi="ar-SA"/>
      </w:rPr>
    </w:lvl>
    <w:lvl w:ilvl="4" w:tplc="37481B72">
      <w:numFmt w:val="bullet"/>
      <w:lvlText w:val="•"/>
      <w:lvlJc w:val="left"/>
      <w:pPr>
        <w:ind w:left="4515" w:hanging="308"/>
      </w:pPr>
      <w:rPr>
        <w:rFonts w:hint="default"/>
        <w:lang w:val="ru-RU" w:eastAsia="en-US" w:bidi="ar-SA"/>
      </w:rPr>
    </w:lvl>
    <w:lvl w:ilvl="5" w:tplc="23F85486">
      <w:numFmt w:val="bullet"/>
      <w:lvlText w:val="•"/>
      <w:lvlJc w:val="left"/>
      <w:pPr>
        <w:ind w:left="5373" w:hanging="308"/>
      </w:pPr>
      <w:rPr>
        <w:rFonts w:hint="default"/>
        <w:lang w:val="ru-RU" w:eastAsia="en-US" w:bidi="ar-SA"/>
      </w:rPr>
    </w:lvl>
    <w:lvl w:ilvl="6" w:tplc="1420581C">
      <w:numFmt w:val="bullet"/>
      <w:lvlText w:val="•"/>
      <w:lvlJc w:val="left"/>
      <w:pPr>
        <w:ind w:left="6232" w:hanging="308"/>
      </w:pPr>
      <w:rPr>
        <w:rFonts w:hint="default"/>
        <w:lang w:val="ru-RU" w:eastAsia="en-US" w:bidi="ar-SA"/>
      </w:rPr>
    </w:lvl>
    <w:lvl w:ilvl="7" w:tplc="B7B66100">
      <w:numFmt w:val="bullet"/>
      <w:lvlText w:val="•"/>
      <w:lvlJc w:val="left"/>
      <w:pPr>
        <w:ind w:left="7090" w:hanging="308"/>
      </w:pPr>
      <w:rPr>
        <w:rFonts w:hint="default"/>
        <w:lang w:val="ru-RU" w:eastAsia="en-US" w:bidi="ar-SA"/>
      </w:rPr>
    </w:lvl>
    <w:lvl w:ilvl="8" w:tplc="9AE2789C">
      <w:numFmt w:val="bullet"/>
      <w:lvlText w:val="•"/>
      <w:lvlJc w:val="left"/>
      <w:pPr>
        <w:ind w:left="7949" w:hanging="308"/>
      </w:pPr>
      <w:rPr>
        <w:rFonts w:hint="default"/>
        <w:lang w:val="ru-RU" w:eastAsia="en-US" w:bidi="ar-SA"/>
      </w:rPr>
    </w:lvl>
  </w:abstractNum>
  <w:abstractNum w:abstractNumId="17">
    <w:nsid w:val="3BB8385B"/>
    <w:multiLevelType w:val="hybridMultilevel"/>
    <w:tmpl w:val="8D406AB0"/>
    <w:lvl w:ilvl="0" w:tplc="777663BC">
      <w:numFmt w:val="bullet"/>
      <w:lvlText w:val="-"/>
      <w:lvlJc w:val="left"/>
      <w:pPr>
        <w:ind w:left="107" w:hanging="192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BBB6CA90">
      <w:numFmt w:val="bullet"/>
      <w:lvlText w:val="•"/>
      <w:lvlJc w:val="left"/>
      <w:pPr>
        <w:ind w:left="769" w:hanging="192"/>
      </w:pPr>
      <w:rPr>
        <w:rFonts w:hint="default"/>
        <w:lang w:val="ru-RU" w:eastAsia="en-US" w:bidi="ar-SA"/>
      </w:rPr>
    </w:lvl>
    <w:lvl w:ilvl="2" w:tplc="693EF7E8">
      <w:numFmt w:val="bullet"/>
      <w:lvlText w:val="•"/>
      <w:lvlJc w:val="left"/>
      <w:pPr>
        <w:ind w:left="1438" w:hanging="192"/>
      </w:pPr>
      <w:rPr>
        <w:rFonts w:hint="default"/>
        <w:lang w:val="ru-RU" w:eastAsia="en-US" w:bidi="ar-SA"/>
      </w:rPr>
    </w:lvl>
    <w:lvl w:ilvl="3" w:tplc="0E8C9776">
      <w:numFmt w:val="bullet"/>
      <w:lvlText w:val="•"/>
      <w:lvlJc w:val="left"/>
      <w:pPr>
        <w:ind w:left="2108" w:hanging="192"/>
      </w:pPr>
      <w:rPr>
        <w:rFonts w:hint="default"/>
        <w:lang w:val="ru-RU" w:eastAsia="en-US" w:bidi="ar-SA"/>
      </w:rPr>
    </w:lvl>
    <w:lvl w:ilvl="4" w:tplc="FADA43B6">
      <w:numFmt w:val="bullet"/>
      <w:lvlText w:val="•"/>
      <w:lvlJc w:val="left"/>
      <w:pPr>
        <w:ind w:left="2777" w:hanging="192"/>
      </w:pPr>
      <w:rPr>
        <w:rFonts w:hint="default"/>
        <w:lang w:val="ru-RU" w:eastAsia="en-US" w:bidi="ar-SA"/>
      </w:rPr>
    </w:lvl>
    <w:lvl w:ilvl="5" w:tplc="F2DA5B5E">
      <w:numFmt w:val="bullet"/>
      <w:lvlText w:val="•"/>
      <w:lvlJc w:val="left"/>
      <w:pPr>
        <w:ind w:left="3447" w:hanging="192"/>
      </w:pPr>
      <w:rPr>
        <w:rFonts w:hint="default"/>
        <w:lang w:val="ru-RU" w:eastAsia="en-US" w:bidi="ar-SA"/>
      </w:rPr>
    </w:lvl>
    <w:lvl w:ilvl="6" w:tplc="C0449128">
      <w:numFmt w:val="bullet"/>
      <w:lvlText w:val="•"/>
      <w:lvlJc w:val="left"/>
      <w:pPr>
        <w:ind w:left="4116" w:hanging="192"/>
      </w:pPr>
      <w:rPr>
        <w:rFonts w:hint="default"/>
        <w:lang w:val="ru-RU" w:eastAsia="en-US" w:bidi="ar-SA"/>
      </w:rPr>
    </w:lvl>
    <w:lvl w:ilvl="7" w:tplc="361888B6">
      <w:numFmt w:val="bullet"/>
      <w:lvlText w:val="•"/>
      <w:lvlJc w:val="left"/>
      <w:pPr>
        <w:ind w:left="4785" w:hanging="192"/>
      </w:pPr>
      <w:rPr>
        <w:rFonts w:hint="default"/>
        <w:lang w:val="ru-RU" w:eastAsia="en-US" w:bidi="ar-SA"/>
      </w:rPr>
    </w:lvl>
    <w:lvl w:ilvl="8" w:tplc="30F0C07A">
      <w:numFmt w:val="bullet"/>
      <w:lvlText w:val="•"/>
      <w:lvlJc w:val="left"/>
      <w:pPr>
        <w:ind w:left="5455" w:hanging="192"/>
      </w:pPr>
      <w:rPr>
        <w:rFonts w:hint="default"/>
        <w:lang w:val="ru-RU" w:eastAsia="en-US" w:bidi="ar-SA"/>
      </w:rPr>
    </w:lvl>
  </w:abstractNum>
  <w:abstractNum w:abstractNumId="18">
    <w:nsid w:val="40680E00"/>
    <w:multiLevelType w:val="hybridMultilevel"/>
    <w:tmpl w:val="7D162488"/>
    <w:lvl w:ilvl="0" w:tplc="00809904">
      <w:numFmt w:val="bullet"/>
      <w:lvlText w:val="-"/>
      <w:lvlJc w:val="left"/>
      <w:pPr>
        <w:ind w:left="109" w:hanging="245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D4381CE4">
      <w:numFmt w:val="bullet"/>
      <w:lvlText w:val="•"/>
      <w:lvlJc w:val="left"/>
      <w:pPr>
        <w:ind w:left="599" w:hanging="245"/>
      </w:pPr>
      <w:rPr>
        <w:rFonts w:hint="default"/>
        <w:lang w:val="ru-RU" w:eastAsia="en-US" w:bidi="ar-SA"/>
      </w:rPr>
    </w:lvl>
    <w:lvl w:ilvl="2" w:tplc="DD5CC0E8">
      <w:numFmt w:val="bullet"/>
      <w:lvlText w:val="•"/>
      <w:lvlJc w:val="left"/>
      <w:pPr>
        <w:ind w:left="1099" w:hanging="245"/>
      </w:pPr>
      <w:rPr>
        <w:rFonts w:hint="default"/>
        <w:lang w:val="ru-RU" w:eastAsia="en-US" w:bidi="ar-SA"/>
      </w:rPr>
    </w:lvl>
    <w:lvl w:ilvl="3" w:tplc="266452A2">
      <w:numFmt w:val="bullet"/>
      <w:lvlText w:val="•"/>
      <w:lvlJc w:val="left"/>
      <w:pPr>
        <w:ind w:left="1598" w:hanging="245"/>
      </w:pPr>
      <w:rPr>
        <w:rFonts w:hint="default"/>
        <w:lang w:val="ru-RU" w:eastAsia="en-US" w:bidi="ar-SA"/>
      </w:rPr>
    </w:lvl>
    <w:lvl w:ilvl="4" w:tplc="9D843674">
      <w:numFmt w:val="bullet"/>
      <w:lvlText w:val="•"/>
      <w:lvlJc w:val="left"/>
      <w:pPr>
        <w:ind w:left="2098" w:hanging="245"/>
      </w:pPr>
      <w:rPr>
        <w:rFonts w:hint="default"/>
        <w:lang w:val="ru-RU" w:eastAsia="en-US" w:bidi="ar-SA"/>
      </w:rPr>
    </w:lvl>
    <w:lvl w:ilvl="5" w:tplc="5E042D84">
      <w:numFmt w:val="bullet"/>
      <w:lvlText w:val="•"/>
      <w:lvlJc w:val="left"/>
      <w:pPr>
        <w:ind w:left="2597" w:hanging="245"/>
      </w:pPr>
      <w:rPr>
        <w:rFonts w:hint="default"/>
        <w:lang w:val="ru-RU" w:eastAsia="en-US" w:bidi="ar-SA"/>
      </w:rPr>
    </w:lvl>
    <w:lvl w:ilvl="6" w:tplc="A882FA9C">
      <w:numFmt w:val="bullet"/>
      <w:lvlText w:val="•"/>
      <w:lvlJc w:val="left"/>
      <w:pPr>
        <w:ind w:left="3097" w:hanging="245"/>
      </w:pPr>
      <w:rPr>
        <w:rFonts w:hint="default"/>
        <w:lang w:val="ru-RU" w:eastAsia="en-US" w:bidi="ar-SA"/>
      </w:rPr>
    </w:lvl>
    <w:lvl w:ilvl="7" w:tplc="D57C6F4E">
      <w:numFmt w:val="bullet"/>
      <w:lvlText w:val="•"/>
      <w:lvlJc w:val="left"/>
      <w:pPr>
        <w:ind w:left="3596" w:hanging="245"/>
      </w:pPr>
      <w:rPr>
        <w:rFonts w:hint="default"/>
        <w:lang w:val="ru-RU" w:eastAsia="en-US" w:bidi="ar-SA"/>
      </w:rPr>
    </w:lvl>
    <w:lvl w:ilvl="8" w:tplc="8FF05AB0">
      <w:numFmt w:val="bullet"/>
      <w:lvlText w:val="•"/>
      <w:lvlJc w:val="left"/>
      <w:pPr>
        <w:ind w:left="4096" w:hanging="245"/>
      </w:pPr>
      <w:rPr>
        <w:rFonts w:hint="default"/>
        <w:lang w:val="ru-RU" w:eastAsia="en-US" w:bidi="ar-SA"/>
      </w:rPr>
    </w:lvl>
  </w:abstractNum>
  <w:abstractNum w:abstractNumId="19">
    <w:nsid w:val="4761177A"/>
    <w:multiLevelType w:val="hybridMultilevel"/>
    <w:tmpl w:val="AE36EA24"/>
    <w:lvl w:ilvl="0" w:tplc="0168370C">
      <w:numFmt w:val="bullet"/>
      <w:lvlText w:val="-"/>
      <w:lvlJc w:val="left"/>
      <w:pPr>
        <w:ind w:left="109" w:hanging="339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10B07572">
      <w:numFmt w:val="bullet"/>
      <w:lvlText w:val="•"/>
      <w:lvlJc w:val="left"/>
      <w:pPr>
        <w:ind w:left="599" w:hanging="339"/>
      </w:pPr>
      <w:rPr>
        <w:rFonts w:hint="default"/>
        <w:lang w:val="ru-RU" w:eastAsia="en-US" w:bidi="ar-SA"/>
      </w:rPr>
    </w:lvl>
    <w:lvl w:ilvl="2" w:tplc="F3C44624">
      <w:numFmt w:val="bullet"/>
      <w:lvlText w:val="•"/>
      <w:lvlJc w:val="left"/>
      <w:pPr>
        <w:ind w:left="1099" w:hanging="339"/>
      </w:pPr>
      <w:rPr>
        <w:rFonts w:hint="default"/>
        <w:lang w:val="ru-RU" w:eastAsia="en-US" w:bidi="ar-SA"/>
      </w:rPr>
    </w:lvl>
    <w:lvl w:ilvl="3" w:tplc="30FCA5D2">
      <w:numFmt w:val="bullet"/>
      <w:lvlText w:val="•"/>
      <w:lvlJc w:val="left"/>
      <w:pPr>
        <w:ind w:left="1598" w:hanging="339"/>
      </w:pPr>
      <w:rPr>
        <w:rFonts w:hint="default"/>
        <w:lang w:val="ru-RU" w:eastAsia="en-US" w:bidi="ar-SA"/>
      </w:rPr>
    </w:lvl>
    <w:lvl w:ilvl="4" w:tplc="04209106">
      <w:numFmt w:val="bullet"/>
      <w:lvlText w:val="•"/>
      <w:lvlJc w:val="left"/>
      <w:pPr>
        <w:ind w:left="2098" w:hanging="339"/>
      </w:pPr>
      <w:rPr>
        <w:rFonts w:hint="default"/>
        <w:lang w:val="ru-RU" w:eastAsia="en-US" w:bidi="ar-SA"/>
      </w:rPr>
    </w:lvl>
    <w:lvl w:ilvl="5" w:tplc="03FC13B0">
      <w:numFmt w:val="bullet"/>
      <w:lvlText w:val="•"/>
      <w:lvlJc w:val="left"/>
      <w:pPr>
        <w:ind w:left="2597" w:hanging="339"/>
      </w:pPr>
      <w:rPr>
        <w:rFonts w:hint="default"/>
        <w:lang w:val="ru-RU" w:eastAsia="en-US" w:bidi="ar-SA"/>
      </w:rPr>
    </w:lvl>
    <w:lvl w:ilvl="6" w:tplc="CA2C8D54">
      <w:numFmt w:val="bullet"/>
      <w:lvlText w:val="•"/>
      <w:lvlJc w:val="left"/>
      <w:pPr>
        <w:ind w:left="3097" w:hanging="339"/>
      </w:pPr>
      <w:rPr>
        <w:rFonts w:hint="default"/>
        <w:lang w:val="ru-RU" w:eastAsia="en-US" w:bidi="ar-SA"/>
      </w:rPr>
    </w:lvl>
    <w:lvl w:ilvl="7" w:tplc="63DAFEFC">
      <w:numFmt w:val="bullet"/>
      <w:lvlText w:val="•"/>
      <w:lvlJc w:val="left"/>
      <w:pPr>
        <w:ind w:left="3596" w:hanging="339"/>
      </w:pPr>
      <w:rPr>
        <w:rFonts w:hint="default"/>
        <w:lang w:val="ru-RU" w:eastAsia="en-US" w:bidi="ar-SA"/>
      </w:rPr>
    </w:lvl>
    <w:lvl w:ilvl="8" w:tplc="B58E9B40">
      <w:numFmt w:val="bullet"/>
      <w:lvlText w:val="•"/>
      <w:lvlJc w:val="left"/>
      <w:pPr>
        <w:ind w:left="4096" w:hanging="339"/>
      </w:pPr>
      <w:rPr>
        <w:rFonts w:hint="default"/>
        <w:lang w:val="ru-RU" w:eastAsia="en-US" w:bidi="ar-SA"/>
      </w:rPr>
    </w:lvl>
  </w:abstractNum>
  <w:abstractNum w:abstractNumId="20">
    <w:nsid w:val="49F5772A"/>
    <w:multiLevelType w:val="hybridMultilevel"/>
    <w:tmpl w:val="92AA0702"/>
    <w:lvl w:ilvl="0" w:tplc="271EFA18">
      <w:numFmt w:val="bullet"/>
      <w:lvlText w:val="-"/>
      <w:lvlJc w:val="left"/>
      <w:pPr>
        <w:ind w:left="109" w:hanging="209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F5820946">
      <w:numFmt w:val="bullet"/>
      <w:lvlText w:val="•"/>
      <w:lvlJc w:val="left"/>
      <w:pPr>
        <w:ind w:left="599" w:hanging="209"/>
      </w:pPr>
      <w:rPr>
        <w:rFonts w:hint="default"/>
        <w:lang w:val="ru-RU" w:eastAsia="en-US" w:bidi="ar-SA"/>
      </w:rPr>
    </w:lvl>
    <w:lvl w:ilvl="2" w:tplc="3182B64A">
      <w:numFmt w:val="bullet"/>
      <w:lvlText w:val="•"/>
      <w:lvlJc w:val="left"/>
      <w:pPr>
        <w:ind w:left="1099" w:hanging="209"/>
      </w:pPr>
      <w:rPr>
        <w:rFonts w:hint="default"/>
        <w:lang w:val="ru-RU" w:eastAsia="en-US" w:bidi="ar-SA"/>
      </w:rPr>
    </w:lvl>
    <w:lvl w:ilvl="3" w:tplc="C4BE4F9E">
      <w:numFmt w:val="bullet"/>
      <w:lvlText w:val="•"/>
      <w:lvlJc w:val="left"/>
      <w:pPr>
        <w:ind w:left="1598" w:hanging="209"/>
      </w:pPr>
      <w:rPr>
        <w:rFonts w:hint="default"/>
        <w:lang w:val="ru-RU" w:eastAsia="en-US" w:bidi="ar-SA"/>
      </w:rPr>
    </w:lvl>
    <w:lvl w:ilvl="4" w:tplc="B9F2EBE2">
      <w:numFmt w:val="bullet"/>
      <w:lvlText w:val="•"/>
      <w:lvlJc w:val="left"/>
      <w:pPr>
        <w:ind w:left="2098" w:hanging="209"/>
      </w:pPr>
      <w:rPr>
        <w:rFonts w:hint="default"/>
        <w:lang w:val="ru-RU" w:eastAsia="en-US" w:bidi="ar-SA"/>
      </w:rPr>
    </w:lvl>
    <w:lvl w:ilvl="5" w:tplc="DED08174">
      <w:numFmt w:val="bullet"/>
      <w:lvlText w:val="•"/>
      <w:lvlJc w:val="left"/>
      <w:pPr>
        <w:ind w:left="2597" w:hanging="209"/>
      </w:pPr>
      <w:rPr>
        <w:rFonts w:hint="default"/>
        <w:lang w:val="ru-RU" w:eastAsia="en-US" w:bidi="ar-SA"/>
      </w:rPr>
    </w:lvl>
    <w:lvl w:ilvl="6" w:tplc="AFD87494">
      <w:numFmt w:val="bullet"/>
      <w:lvlText w:val="•"/>
      <w:lvlJc w:val="left"/>
      <w:pPr>
        <w:ind w:left="3097" w:hanging="209"/>
      </w:pPr>
      <w:rPr>
        <w:rFonts w:hint="default"/>
        <w:lang w:val="ru-RU" w:eastAsia="en-US" w:bidi="ar-SA"/>
      </w:rPr>
    </w:lvl>
    <w:lvl w:ilvl="7" w:tplc="CFF20B6A">
      <w:numFmt w:val="bullet"/>
      <w:lvlText w:val="•"/>
      <w:lvlJc w:val="left"/>
      <w:pPr>
        <w:ind w:left="3596" w:hanging="209"/>
      </w:pPr>
      <w:rPr>
        <w:rFonts w:hint="default"/>
        <w:lang w:val="ru-RU" w:eastAsia="en-US" w:bidi="ar-SA"/>
      </w:rPr>
    </w:lvl>
    <w:lvl w:ilvl="8" w:tplc="60FC1D9A">
      <w:numFmt w:val="bullet"/>
      <w:lvlText w:val="•"/>
      <w:lvlJc w:val="left"/>
      <w:pPr>
        <w:ind w:left="4096" w:hanging="209"/>
      </w:pPr>
      <w:rPr>
        <w:rFonts w:hint="default"/>
        <w:lang w:val="ru-RU" w:eastAsia="en-US" w:bidi="ar-SA"/>
      </w:rPr>
    </w:lvl>
  </w:abstractNum>
  <w:abstractNum w:abstractNumId="21">
    <w:nsid w:val="502327E7"/>
    <w:multiLevelType w:val="hybridMultilevel"/>
    <w:tmpl w:val="5798E7B4"/>
    <w:lvl w:ilvl="0" w:tplc="8DBAA7BC">
      <w:start w:val="1"/>
      <w:numFmt w:val="bullet"/>
      <w:lvlText w:val=""/>
      <w:lvlJc w:val="left"/>
      <w:pPr>
        <w:ind w:left="8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22">
    <w:nsid w:val="5B3F36C9"/>
    <w:multiLevelType w:val="multilevel"/>
    <w:tmpl w:val="3522A8F4"/>
    <w:lvl w:ilvl="0">
      <w:start w:val="2"/>
      <w:numFmt w:val="decimal"/>
      <w:lvlText w:val="%1"/>
      <w:lvlJc w:val="left"/>
      <w:pPr>
        <w:ind w:left="1083" w:hanging="54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83" w:hanging="543"/>
        <w:jc w:val="right"/>
      </w:pPr>
      <w:rPr>
        <w:rFonts w:ascii="Arial" w:eastAsia="Arial" w:hAnsi="Arial" w:cs="Arial" w:hint="default"/>
        <w:b/>
        <w:bCs/>
        <w:spacing w:val="0"/>
        <w:w w:val="95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49" w:hanging="54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83" w:hanging="5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18" w:hanging="5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53" w:hanging="5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7" w:hanging="5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22" w:hanging="5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57" w:hanging="543"/>
      </w:pPr>
      <w:rPr>
        <w:rFonts w:hint="default"/>
        <w:lang w:val="ru-RU" w:eastAsia="en-US" w:bidi="ar-SA"/>
      </w:rPr>
    </w:lvl>
  </w:abstractNum>
  <w:abstractNum w:abstractNumId="23">
    <w:nsid w:val="5F0E618C"/>
    <w:multiLevelType w:val="hybridMultilevel"/>
    <w:tmpl w:val="188AE15A"/>
    <w:lvl w:ilvl="0" w:tplc="C9600E88">
      <w:numFmt w:val="bullet"/>
      <w:lvlText w:val="-"/>
      <w:lvlJc w:val="left"/>
      <w:pPr>
        <w:ind w:left="109" w:hanging="298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BC5A6776">
      <w:numFmt w:val="bullet"/>
      <w:lvlText w:val="•"/>
      <w:lvlJc w:val="left"/>
      <w:pPr>
        <w:ind w:left="599" w:hanging="298"/>
      </w:pPr>
      <w:rPr>
        <w:rFonts w:hint="default"/>
        <w:lang w:val="ru-RU" w:eastAsia="en-US" w:bidi="ar-SA"/>
      </w:rPr>
    </w:lvl>
    <w:lvl w:ilvl="2" w:tplc="9C167A22">
      <w:numFmt w:val="bullet"/>
      <w:lvlText w:val="•"/>
      <w:lvlJc w:val="left"/>
      <w:pPr>
        <w:ind w:left="1099" w:hanging="298"/>
      </w:pPr>
      <w:rPr>
        <w:rFonts w:hint="default"/>
        <w:lang w:val="ru-RU" w:eastAsia="en-US" w:bidi="ar-SA"/>
      </w:rPr>
    </w:lvl>
    <w:lvl w:ilvl="3" w:tplc="0C3C95B6">
      <w:numFmt w:val="bullet"/>
      <w:lvlText w:val="•"/>
      <w:lvlJc w:val="left"/>
      <w:pPr>
        <w:ind w:left="1598" w:hanging="298"/>
      </w:pPr>
      <w:rPr>
        <w:rFonts w:hint="default"/>
        <w:lang w:val="ru-RU" w:eastAsia="en-US" w:bidi="ar-SA"/>
      </w:rPr>
    </w:lvl>
    <w:lvl w:ilvl="4" w:tplc="FF1426B0">
      <w:numFmt w:val="bullet"/>
      <w:lvlText w:val="•"/>
      <w:lvlJc w:val="left"/>
      <w:pPr>
        <w:ind w:left="2098" w:hanging="298"/>
      </w:pPr>
      <w:rPr>
        <w:rFonts w:hint="default"/>
        <w:lang w:val="ru-RU" w:eastAsia="en-US" w:bidi="ar-SA"/>
      </w:rPr>
    </w:lvl>
    <w:lvl w:ilvl="5" w:tplc="8362E0CE">
      <w:numFmt w:val="bullet"/>
      <w:lvlText w:val="•"/>
      <w:lvlJc w:val="left"/>
      <w:pPr>
        <w:ind w:left="2597" w:hanging="298"/>
      </w:pPr>
      <w:rPr>
        <w:rFonts w:hint="default"/>
        <w:lang w:val="ru-RU" w:eastAsia="en-US" w:bidi="ar-SA"/>
      </w:rPr>
    </w:lvl>
    <w:lvl w:ilvl="6" w:tplc="F4E0C622">
      <w:numFmt w:val="bullet"/>
      <w:lvlText w:val="•"/>
      <w:lvlJc w:val="left"/>
      <w:pPr>
        <w:ind w:left="3097" w:hanging="298"/>
      </w:pPr>
      <w:rPr>
        <w:rFonts w:hint="default"/>
        <w:lang w:val="ru-RU" w:eastAsia="en-US" w:bidi="ar-SA"/>
      </w:rPr>
    </w:lvl>
    <w:lvl w:ilvl="7" w:tplc="A9BAC3F4">
      <w:numFmt w:val="bullet"/>
      <w:lvlText w:val="•"/>
      <w:lvlJc w:val="left"/>
      <w:pPr>
        <w:ind w:left="3596" w:hanging="298"/>
      </w:pPr>
      <w:rPr>
        <w:rFonts w:hint="default"/>
        <w:lang w:val="ru-RU" w:eastAsia="en-US" w:bidi="ar-SA"/>
      </w:rPr>
    </w:lvl>
    <w:lvl w:ilvl="8" w:tplc="FB2A00EC">
      <w:numFmt w:val="bullet"/>
      <w:lvlText w:val="•"/>
      <w:lvlJc w:val="left"/>
      <w:pPr>
        <w:ind w:left="4096" w:hanging="298"/>
      </w:pPr>
      <w:rPr>
        <w:rFonts w:hint="default"/>
        <w:lang w:val="ru-RU" w:eastAsia="en-US" w:bidi="ar-SA"/>
      </w:rPr>
    </w:lvl>
  </w:abstractNum>
  <w:abstractNum w:abstractNumId="24">
    <w:nsid w:val="5F74287A"/>
    <w:multiLevelType w:val="hybridMultilevel"/>
    <w:tmpl w:val="1674CF00"/>
    <w:lvl w:ilvl="0" w:tplc="8DBAA7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5720A39"/>
    <w:multiLevelType w:val="hybridMultilevel"/>
    <w:tmpl w:val="CF688650"/>
    <w:lvl w:ilvl="0" w:tplc="8DBAA7B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69790A7B"/>
    <w:multiLevelType w:val="hybridMultilevel"/>
    <w:tmpl w:val="07A80CE6"/>
    <w:lvl w:ilvl="0" w:tplc="C24A32BC">
      <w:start w:val="1"/>
      <w:numFmt w:val="decimal"/>
      <w:lvlText w:val="%1."/>
      <w:lvlJc w:val="left"/>
      <w:pPr>
        <w:ind w:left="201" w:hanging="300"/>
        <w:jc w:val="left"/>
      </w:pPr>
      <w:rPr>
        <w:rFonts w:ascii="Trebuchet MS" w:eastAsia="Trebuchet MS" w:hAnsi="Trebuchet MS" w:cs="Trebuchet MS" w:hint="default"/>
        <w:spacing w:val="0"/>
        <w:w w:val="80"/>
        <w:sz w:val="28"/>
        <w:szCs w:val="28"/>
        <w:lang w:val="ru-RU" w:eastAsia="en-US" w:bidi="ar-SA"/>
      </w:rPr>
    </w:lvl>
    <w:lvl w:ilvl="1" w:tplc="27707474">
      <w:start w:val="1"/>
      <w:numFmt w:val="decimal"/>
      <w:lvlText w:val="%2."/>
      <w:lvlJc w:val="left"/>
      <w:pPr>
        <w:ind w:left="1934" w:hanging="308"/>
        <w:jc w:val="right"/>
      </w:pPr>
      <w:rPr>
        <w:rFonts w:ascii="Times New Roman" w:eastAsia="Arial" w:hAnsi="Times New Roman" w:cs="Times New Roman" w:hint="default"/>
        <w:b w:val="0"/>
        <w:bCs/>
        <w:spacing w:val="0"/>
        <w:w w:val="90"/>
        <w:sz w:val="28"/>
        <w:szCs w:val="28"/>
        <w:lang w:val="ru-RU" w:eastAsia="en-US" w:bidi="ar-SA"/>
      </w:rPr>
    </w:lvl>
    <w:lvl w:ilvl="2" w:tplc="78503620">
      <w:numFmt w:val="bullet"/>
      <w:lvlText w:val="•"/>
      <w:lvlJc w:val="left"/>
      <w:pPr>
        <w:ind w:left="2798" w:hanging="308"/>
      </w:pPr>
      <w:rPr>
        <w:rFonts w:hint="default"/>
        <w:lang w:val="ru-RU" w:eastAsia="en-US" w:bidi="ar-SA"/>
      </w:rPr>
    </w:lvl>
    <w:lvl w:ilvl="3" w:tplc="C4882642">
      <w:numFmt w:val="bullet"/>
      <w:lvlText w:val="•"/>
      <w:lvlJc w:val="left"/>
      <w:pPr>
        <w:ind w:left="3656" w:hanging="308"/>
      </w:pPr>
      <w:rPr>
        <w:rFonts w:hint="default"/>
        <w:lang w:val="ru-RU" w:eastAsia="en-US" w:bidi="ar-SA"/>
      </w:rPr>
    </w:lvl>
    <w:lvl w:ilvl="4" w:tplc="37481B72">
      <w:numFmt w:val="bullet"/>
      <w:lvlText w:val="•"/>
      <w:lvlJc w:val="left"/>
      <w:pPr>
        <w:ind w:left="4515" w:hanging="308"/>
      </w:pPr>
      <w:rPr>
        <w:rFonts w:hint="default"/>
        <w:lang w:val="ru-RU" w:eastAsia="en-US" w:bidi="ar-SA"/>
      </w:rPr>
    </w:lvl>
    <w:lvl w:ilvl="5" w:tplc="23F85486">
      <w:numFmt w:val="bullet"/>
      <w:lvlText w:val="•"/>
      <w:lvlJc w:val="left"/>
      <w:pPr>
        <w:ind w:left="5373" w:hanging="308"/>
      </w:pPr>
      <w:rPr>
        <w:rFonts w:hint="default"/>
        <w:lang w:val="ru-RU" w:eastAsia="en-US" w:bidi="ar-SA"/>
      </w:rPr>
    </w:lvl>
    <w:lvl w:ilvl="6" w:tplc="1420581C">
      <w:numFmt w:val="bullet"/>
      <w:lvlText w:val="•"/>
      <w:lvlJc w:val="left"/>
      <w:pPr>
        <w:ind w:left="6232" w:hanging="308"/>
      </w:pPr>
      <w:rPr>
        <w:rFonts w:hint="default"/>
        <w:lang w:val="ru-RU" w:eastAsia="en-US" w:bidi="ar-SA"/>
      </w:rPr>
    </w:lvl>
    <w:lvl w:ilvl="7" w:tplc="B7B66100">
      <w:numFmt w:val="bullet"/>
      <w:lvlText w:val="•"/>
      <w:lvlJc w:val="left"/>
      <w:pPr>
        <w:ind w:left="7090" w:hanging="308"/>
      </w:pPr>
      <w:rPr>
        <w:rFonts w:hint="default"/>
        <w:lang w:val="ru-RU" w:eastAsia="en-US" w:bidi="ar-SA"/>
      </w:rPr>
    </w:lvl>
    <w:lvl w:ilvl="8" w:tplc="9AE2789C">
      <w:numFmt w:val="bullet"/>
      <w:lvlText w:val="•"/>
      <w:lvlJc w:val="left"/>
      <w:pPr>
        <w:ind w:left="7949" w:hanging="308"/>
      </w:pPr>
      <w:rPr>
        <w:rFonts w:hint="default"/>
        <w:lang w:val="ru-RU" w:eastAsia="en-US" w:bidi="ar-SA"/>
      </w:rPr>
    </w:lvl>
  </w:abstractNum>
  <w:abstractNum w:abstractNumId="27">
    <w:nsid w:val="6A3E216A"/>
    <w:multiLevelType w:val="hybridMultilevel"/>
    <w:tmpl w:val="21507794"/>
    <w:lvl w:ilvl="0" w:tplc="8DBAA7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A76115E"/>
    <w:multiLevelType w:val="multilevel"/>
    <w:tmpl w:val="ED741F9A"/>
    <w:lvl w:ilvl="0">
      <w:start w:val="1"/>
      <w:numFmt w:val="decimal"/>
      <w:lvlText w:val="%1"/>
      <w:lvlJc w:val="left"/>
      <w:pPr>
        <w:ind w:left="201" w:hanging="71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1" w:hanging="711"/>
        <w:jc w:val="left"/>
      </w:pPr>
      <w:rPr>
        <w:rFonts w:ascii="Times New Roman" w:eastAsia="Arial" w:hAnsi="Times New Roman" w:cs="Times New Roman" w:hint="default"/>
        <w:b/>
        <w:bCs/>
        <w:spacing w:val="0"/>
        <w:w w:val="95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95" w:hanging="687"/>
        <w:jc w:val="left"/>
      </w:pPr>
      <w:rPr>
        <w:rFonts w:ascii="Arial" w:eastAsia="Arial" w:hAnsi="Arial" w:cs="Arial" w:hint="default"/>
        <w:b/>
        <w:bCs/>
        <w:spacing w:val="0"/>
        <w:w w:val="9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92" w:hanging="6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8" w:hanging="6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5" w:hanging="6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81" w:hanging="6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77" w:hanging="6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3" w:hanging="687"/>
      </w:pPr>
      <w:rPr>
        <w:rFonts w:hint="default"/>
        <w:lang w:val="ru-RU" w:eastAsia="en-US" w:bidi="ar-SA"/>
      </w:rPr>
    </w:lvl>
  </w:abstractNum>
  <w:abstractNum w:abstractNumId="29">
    <w:nsid w:val="6DD72C3A"/>
    <w:multiLevelType w:val="hybridMultilevel"/>
    <w:tmpl w:val="BA7E0124"/>
    <w:lvl w:ilvl="0" w:tplc="8DBAA7BC">
      <w:start w:val="1"/>
      <w:numFmt w:val="bullet"/>
      <w:lvlText w:val=""/>
      <w:lvlJc w:val="left"/>
      <w:pPr>
        <w:ind w:left="8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2" w:hanging="360"/>
      </w:pPr>
      <w:rPr>
        <w:rFonts w:ascii="Wingdings" w:hAnsi="Wingdings" w:hint="default"/>
      </w:rPr>
    </w:lvl>
  </w:abstractNum>
  <w:abstractNum w:abstractNumId="30">
    <w:nsid w:val="6F333423"/>
    <w:multiLevelType w:val="hybridMultilevel"/>
    <w:tmpl w:val="B77C9B8E"/>
    <w:lvl w:ilvl="0" w:tplc="9656E8B4">
      <w:start w:val="1"/>
      <w:numFmt w:val="bullet"/>
      <w:lvlText w:val="­"/>
      <w:lvlJc w:val="left"/>
      <w:pPr>
        <w:ind w:left="50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1">
    <w:nsid w:val="6FCF3654"/>
    <w:multiLevelType w:val="hybridMultilevel"/>
    <w:tmpl w:val="FC944D6A"/>
    <w:lvl w:ilvl="0" w:tplc="55004950">
      <w:numFmt w:val="bullet"/>
      <w:lvlText w:val="-"/>
      <w:lvlJc w:val="left"/>
      <w:pPr>
        <w:ind w:left="109" w:hanging="401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E22C73C6">
      <w:numFmt w:val="bullet"/>
      <w:lvlText w:val="•"/>
      <w:lvlJc w:val="left"/>
      <w:pPr>
        <w:ind w:left="599" w:hanging="401"/>
      </w:pPr>
      <w:rPr>
        <w:rFonts w:hint="default"/>
        <w:lang w:val="ru-RU" w:eastAsia="en-US" w:bidi="ar-SA"/>
      </w:rPr>
    </w:lvl>
    <w:lvl w:ilvl="2" w:tplc="F9168822">
      <w:numFmt w:val="bullet"/>
      <w:lvlText w:val="•"/>
      <w:lvlJc w:val="left"/>
      <w:pPr>
        <w:ind w:left="1099" w:hanging="401"/>
      </w:pPr>
      <w:rPr>
        <w:rFonts w:hint="default"/>
        <w:lang w:val="ru-RU" w:eastAsia="en-US" w:bidi="ar-SA"/>
      </w:rPr>
    </w:lvl>
    <w:lvl w:ilvl="3" w:tplc="0902DD2C">
      <w:numFmt w:val="bullet"/>
      <w:lvlText w:val="•"/>
      <w:lvlJc w:val="left"/>
      <w:pPr>
        <w:ind w:left="1598" w:hanging="401"/>
      </w:pPr>
      <w:rPr>
        <w:rFonts w:hint="default"/>
        <w:lang w:val="ru-RU" w:eastAsia="en-US" w:bidi="ar-SA"/>
      </w:rPr>
    </w:lvl>
    <w:lvl w:ilvl="4" w:tplc="66E24A5E">
      <w:numFmt w:val="bullet"/>
      <w:lvlText w:val="•"/>
      <w:lvlJc w:val="left"/>
      <w:pPr>
        <w:ind w:left="2098" w:hanging="401"/>
      </w:pPr>
      <w:rPr>
        <w:rFonts w:hint="default"/>
        <w:lang w:val="ru-RU" w:eastAsia="en-US" w:bidi="ar-SA"/>
      </w:rPr>
    </w:lvl>
    <w:lvl w:ilvl="5" w:tplc="5F9C5FA0">
      <w:numFmt w:val="bullet"/>
      <w:lvlText w:val="•"/>
      <w:lvlJc w:val="left"/>
      <w:pPr>
        <w:ind w:left="2597" w:hanging="401"/>
      </w:pPr>
      <w:rPr>
        <w:rFonts w:hint="default"/>
        <w:lang w:val="ru-RU" w:eastAsia="en-US" w:bidi="ar-SA"/>
      </w:rPr>
    </w:lvl>
    <w:lvl w:ilvl="6" w:tplc="DF92662C">
      <w:numFmt w:val="bullet"/>
      <w:lvlText w:val="•"/>
      <w:lvlJc w:val="left"/>
      <w:pPr>
        <w:ind w:left="3097" w:hanging="401"/>
      </w:pPr>
      <w:rPr>
        <w:rFonts w:hint="default"/>
        <w:lang w:val="ru-RU" w:eastAsia="en-US" w:bidi="ar-SA"/>
      </w:rPr>
    </w:lvl>
    <w:lvl w:ilvl="7" w:tplc="3E22E93E">
      <w:numFmt w:val="bullet"/>
      <w:lvlText w:val="•"/>
      <w:lvlJc w:val="left"/>
      <w:pPr>
        <w:ind w:left="3596" w:hanging="401"/>
      </w:pPr>
      <w:rPr>
        <w:rFonts w:hint="default"/>
        <w:lang w:val="ru-RU" w:eastAsia="en-US" w:bidi="ar-SA"/>
      </w:rPr>
    </w:lvl>
    <w:lvl w:ilvl="8" w:tplc="A4805946">
      <w:numFmt w:val="bullet"/>
      <w:lvlText w:val="•"/>
      <w:lvlJc w:val="left"/>
      <w:pPr>
        <w:ind w:left="4096" w:hanging="401"/>
      </w:pPr>
      <w:rPr>
        <w:rFonts w:hint="default"/>
        <w:lang w:val="ru-RU" w:eastAsia="en-US" w:bidi="ar-SA"/>
      </w:rPr>
    </w:lvl>
  </w:abstractNum>
  <w:abstractNum w:abstractNumId="32">
    <w:nsid w:val="6FF55BB1"/>
    <w:multiLevelType w:val="hybridMultilevel"/>
    <w:tmpl w:val="9872E5E4"/>
    <w:lvl w:ilvl="0" w:tplc="124A1984">
      <w:numFmt w:val="bullet"/>
      <w:lvlText w:val="-"/>
      <w:lvlJc w:val="left"/>
      <w:pPr>
        <w:ind w:left="109" w:hanging="452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60CCE4A6">
      <w:numFmt w:val="bullet"/>
      <w:lvlText w:val="•"/>
      <w:lvlJc w:val="left"/>
      <w:pPr>
        <w:ind w:left="599" w:hanging="452"/>
      </w:pPr>
      <w:rPr>
        <w:rFonts w:hint="default"/>
        <w:lang w:val="ru-RU" w:eastAsia="en-US" w:bidi="ar-SA"/>
      </w:rPr>
    </w:lvl>
    <w:lvl w:ilvl="2" w:tplc="3708A464">
      <w:numFmt w:val="bullet"/>
      <w:lvlText w:val="•"/>
      <w:lvlJc w:val="left"/>
      <w:pPr>
        <w:ind w:left="1099" w:hanging="452"/>
      </w:pPr>
      <w:rPr>
        <w:rFonts w:hint="default"/>
        <w:lang w:val="ru-RU" w:eastAsia="en-US" w:bidi="ar-SA"/>
      </w:rPr>
    </w:lvl>
    <w:lvl w:ilvl="3" w:tplc="37C4E770">
      <w:numFmt w:val="bullet"/>
      <w:lvlText w:val="•"/>
      <w:lvlJc w:val="left"/>
      <w:pPr>
        <w:ind w:left="1598" w:hanging="452"/>
      </w:pPr>
      <w:rPr>
        <w:rFonts w:hint="default"/>
        <w:lang w:val="ru-RU" w:eastAsia="en-US" w:bidi="ar-SA"/>
      </w:rPr>
    </w:lvl>
    <w:lvl w:ilvl="4" w:tplc="4ABA5062">
      <w:numFmt w:val="bullet"/>
      <w:lvlText w:val="•"/>
      <w:lvlJc w:val="left"/>
      <w:pPr>
        <w:ind w:left="2098" w:hanging="452"/>
      </w:pPr>
      <w:rPr>
        <w:rFonts w:hint="default"/>
        <w:lang w:val="ru-RU" w:eastAsia="en-US" w:bidi="ar-SA"/>
      </w:rPr>
    </w:lvl>
    <w:lvl w:ilvl="5" w:tplc="36526940">
      <w:numFmt w:val="bullet"/>
      <w:lvlText w:val="•"/>
      <w:lvlJc w:val="left"/>
      <w:pPr>
        <w:ind w:left="2597" w:hanging="452"/>
      </w:pPr>
      <w:rPr>
        <w:rFonts w:hint="default"/>
        <w:lang w:val="ru-RU" w:eastAsia="en-US" w:bidi="ar-SA"/>
      </w:rPr>
    </w:lvl>
    <w:lvl w:ilvl="6" w:tplc="58CAA218">
      <w:numFmt w:val="bullet"/>
      <w:lvlText w:val="•"/>
      <w:lvlJc w:val="left"/>
      <w:pPr>
        <w:ind w:left="3097" w:hanging="452"/>
      </w:pPr>
      <w:rPr>
        <w:rFonts w:hint="default"/>
        <w:lang w:val="ru-RU" w:eastAsia="en-US" w:bidi="ar-SA"/>
      </w:rPr>
    </w:lvl>
    <w:lvl w:ilvl="7" w:tplc="04045884">
      <w:numFmt w:val="bullet"/>
      <w:lvlText w:val="•"/>
      <w:lvlJc w:val="left"/>
      <w:pPr>
        <w:ind w:left="3596" w:hanging="452"/>
      </w:pPr>
      <w:rPr>
        <w:rFonts w:hint="default"/>
        <w:lang w:val="ru-RU" w:eastAsia="en-US" w:bidi="ar-SA"/>
      </w:rPr>
    </w:lvl>
    <w:lvl w:ilvl="8" w:tplc="53E00DB0">
      <w:numFmt w:val="bullet"/>
      <w:lvlText w:val="•"/>
      <w:lvlJc w:val="left"/>
      <w:pPr>
        <w:ind w:left="4096" w:hanging="452"/>
      </w:pPr>
      <w:rPr>
        <w:rFonts w:hint="default"/>
        <w:lang w:val="ru-RU" w:eastAsia="en-US" w:bidi="ar-SA"/>
      </w:rPr>
    </w:lvl>
  </w:abstractNum>
  <w:abstractNum w:abstractNumId="33">
    <w:nsid w:val="71202B97"/>
    <w:multiLevelType w:val="hybridMultilevel"/>
    <w:tmpl w:val="E0080D6A"/>
    <w:lvl w:ilvl="0" w:tplc="0E9E4A20">
      <w:numFmt w:val="bullet"/>
      <w:lvlText w:val="-"/>
      <w:lvlJc w:val="left"/>
      <w:pPr>
        <w:ind w:left="109" w:hanging="243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3092BFB6">
      <w:numFmt w:val="bullet"/>
      <w:lvlText w:val="•"/>
      <w:lvlJc w:val="left"/>
      <w:pPr>
        <w:ind w:left="599" w:hanging="243"/>
      </w:pPr>
      <w:rPr>
        <w:rFonts w:hint="default"/>
        <w:lang w:val="ru-RU" w:eastAsia="en-US" w:bidi="ar-SA"/>
      </w:rPr>
    </w:lvl>
    <w:lvl w:ilvl="2" w:tplc="61A8CFCE">
      <w:numFmt w:val="bullet"/>
      <w:lvlText w:val="•"/>
      <w:lvlJc w:val="left"/>
      <w:pPr>
        <w:ind w:left="1099" w:hanging="243"/>
      </w:pPr>
      <w:rPr>
        <w:rFonts w:hint="default"/>
        <w:lang w:val="ru-RU" w:eastAsia="en-US" w:bidi="ar-SA"/>
      </w:rPr>
    </w:lvl>
    <w:lvl w:ilvl="3" w:tplc="AD669FA6">
      <w:numFmt w:val="bullet"/>
      <w:lvlText w:val="•"/>
      <w:lvlJc w:val="left"/>
      <w:pPr>
        <w:ind w:left="1598" w:hanging="243"/>
      </w:pPr>
      <w:rPr>
        <w:rFonts w:hint="default"/>
        <w:lang w:val="ru-RU" w:eastAsia="en-US" w:bidi="ar-SA"/>
      </w:rPr>
    </w:lvl>
    <w:lvl w:ilvl="4" w:tplc="399091F2">
      <w:numFmt w:val="bullet"/>
      <w:lvlText w:val="•"/>
      <w:lvlJc w:val="left"/>
      <w:pPr>
        <w:ind w:left="2098" w:hanging="243"/>
      </w:pPr>
      <w:rPr>
        <w:rFonts w:hint="default"/>
        <w:lang w:val="ru-RU" w:eastAsia="en-US" w:bidi="ar-SA"/>
      </w:rPr>
    </w:lvl>
    <w:lvl w:ilvl="5" w:tplc="7EE6A95A">
      <w:numFmt w:val="bullet"/>
      <w:lvlText w:val="•"/>
      <w:lvlJc w:val="left"/>
      <w:pPr>
        <w:ind w:left="2597" w:hanging="243"/>
      </w:pPr>
      <w:rPr>
        <w:rFonts w:hint="default"/>
        <w:lang w:val="ru-RU" w:eastAsia="en-US" w:bidi="ar-SA"/>
      </w:rPr>
    </w:lvl>
    <w:lvl w:ilvl="6" w:tplc="5F6AF0D4">
      <w:numFmt w:val="bullet"/>
      <w:lvlText w:val="•"/>
      <w:lvlJc w:val="left"/>
      <w:pPr>
        <w:ind w:left="3097" w:hanging="243"/>
      </w:pPr>
      <w:rPr>
        <w:rFonts w:hint="default"/>
        <w:lang w:val="ru-RU" w:eastAsia="en-US" w:bidi="ar-SA"/>
      </w:rPr>
    </w:lvl>
    <w:lvl w:ilvl="7" w:tplc="9DEE5C7E">
      <w:numFmt w:val="bullet"/>
      <w:lvlText w:val="•"/>
      <w:lvlJc w:val="left"/>
      <w:pPr>
        <w:ind w:left="3596" w:hanging="243"/>
      </w:pPr>
      <w:rPr>
        <w:rFonts w:hint="default"/>
        <w:lang w:val="ru-RU" w:eastAsia="en-US" w:bidi="ar-SA"/>
      </w:rPr>
    </w:lvl>
    <w:lvl w:ilvl="8" w:tplc="AE1CDB4E">
      <w:numFmt w:val="bullet"/>
      <w:lvlText w:val="•"/>
      <w:lvlJc w:val="left"/>
      <w:pPr>
        <w:ind w:left="4096" w:hanging="243"/>
      </w:pPr>
      <w:rPr>
        <w:rFonts w:hint="default"/>
        <w:lang w:val="ru-RU" w:eastAsia="en-US" w:bidi="ar-SA"/>
      </w:rPr>
    </w:lvl>
  </w:abstractNum>
  <w:abstractNum w:abstractNumId="34">
    <w:nsid w:val="77026261"/>
    <w:multiLevelType w:val="hybridMultilevel"/>
    <w:tmpl w:val="E11A510C"/>
    <w:lvl w:ilvl="0" w:tplc="8DBAA7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B1A5566"/>
    <w:multiLevelType w:val="multilevel"/>
    <w:tmpl w:val="F9CEF1E0"/>
    <w:lvl w:ilvl="0">
      <w:start w:val="3"/>
      <w:numFmt w:val="decimal"/>
      <w:lvlText w:val="%1"/>
      <w:lvlJc w:val="left"/>
      <w:pPr>
        <w:ind w:left="261" w:hanging="54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61" w:hanging="540"/>
        <w:jc w:val="left"/>
      </w:pPr>
      <w:rPr>
        <w:rFonts w:ascii="Arial" w:eastAsia="Arial" w:hAnsi="Arial" w:cs="Arial" w:hint="default"/>
        <w:b/>
        <w:bCs/>
        <w:spacing w:val="0"/>
        <w:w w:val="95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981" w:hanging="36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954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42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29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16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04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91" w:hanging="361"/>
      </w:pPr>
      <w:rPr>
        <w:rFonts w:hint="default"/>
        <w:lang w:val="ru-RU" w:eastAsia="en-US" w:bidi="ar-SA"/>
      </w:rPr>
    </w:lvl>
  </w:abstractNum>
  <w:abstractNum w:abstractNumId="36">
    <w:nsid w:val="7FE25BA3"/>
    <w:multiLevelType w:val="hybridMultilevel"/>
    <w:tmpl w:val="7FF208DC"/>
    <w:lvl w:ilvl="0" w:tplc="43429DA4">
      <w:numFmt w:val="bullet"/>
      <w:lvlText w:val="-"/>
      <w:lvlJc w:val="left"/>
      <w:pPr>
        <w:ind w:left="107" w:hanging="185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13B2EC20">
      <w:numFmt w:val="bullet"/>
      <w:lvlText w:val="•"/>
      <w:lvlJc w:val="left"/>
      <w:pPr>
        <w:ind w:left="769" w:hanging="185"/>
      </w:pPr>
      <w:rPr>
        <w:rFonts w:hint="default"/>
        <w:lang w:val="ru-RU" w:eastAsia="en-US" w:bidi="ar-SA"/>
      </w:rPr>
    </w:lvl>
    <w:lvl w:ilvl="2" w:tplc="38FEEDF6">
      <w:numFmt w:val="bullet"/>
      <w:lvlText w:val="•"/>
      <w:lvlJc w:val="left"/>
      <w:pPr>
        <w:ind w:left="1438" w:hanging="185"/>
      </w:pPr>
      <w:rPr>
        <w:rFonts w:hint="default"/>
        <w:lang w:val="ru-RU" w:eastAsia="en-US" w:bidi="ar-SA"/>
      </w:rPr>
    </w:lvl>
    <w:lvl w:ilvl="3" w:tplc="91A0468E">
      <w:numFmt w:val="bullet"/>
      <w:lvlText w:val="•"/>
      <w:lvlJc w:val="left"/>
      <w:pPr>
        <w:ind w:left="2108" w:hanging="185"/>
      </w:pPr>
      <w:rPr>
        <w:rFonts w:hint="default"/>
        <w:lang w:val="ru-RU" w:eastAsia="en-US" w:bidi="ar-SA"/>
      </w:rPr>
    </w:lvl>
    <w:lvl w:ilvl="4" w:tplc="0CC2CAEE">
      <w:numFmt w:val="bullet"/>
      <w:lvlText w:val="•"/>
      <w:lvlJc w:val="left"/>
      <w:pPr>
        <w:ind w:left="2777" w:hanging="185"/>
      </w:pPr>
      <w:rPr>
        <w:rFonts w:hint="default"/>
        <w:lang w:val="ru-RU" w:eastAsia="en-US" w:bidi="ar-SA"/>
      </w:rPr>
    </w:lvl>
    <w:lvl w:ilvl="5" w:tplc="C7CEA928">
      <w:numFmt w:val="bullet"/>
      <w:lvlText w:val="•"/>
      <w:lvlJc w:val="left"/>
      <w:pPr>
        <w:ind w:left="3447" w:hanging="185"/>
      </w:pPr>
      <w:rPr>
        <w:rFonts w:hint="default"/>
        <w:lang w:val="ru-RU" w:eastAsia="en-US" w:bidi="ar-SA"/>
      </w:rPr>
    </w:lvl>
    <w:lvl w:ilvl="6" w:tplc="E59EA45E">
      <w:numFmt w:val="bullet"/>
      <w:lvlText w:val="•"/>
      <w:lvlJc w:val="left"/>
      <w:pPr>
        <w:ind w:left="4116" w:hanging="185"/>
      </w:pPr>
      <w:rPr>
        <w:rFonts w:hint="default"/>
        <w:lang w:val="ru-RU" w:eastAsia="en-US" w:bidi="ar-SA"/>
      </w:rPr>
    </w:lvl>
    <w:lvl w:ilvl="7" w:tplc="2ABE163A">
      <w:numFmt w:val="bullet"/>
      <w:lvlText w:val="•"/>
      <w:lvlJc w:val="left"/>
      <w:pPr>
        <w:ind w:left="4785" w:hanging="185"/>
      </w:pPr>
      <w:rPr>
        <w:rFonts w:hint="default"/>
        <w:lang w:val="ru-RU" w:eastAsia="en-US" w:bidi="ar-SA"/>
      </w:rPr>
    </w:lvl>
    <w:lvl w:ilvl="8" w:tplc="180601B6">
      <w:numFmt w:val="bullet"/>
      <w:lvlText w:val="•"/>
      <w:lvlJc w:val="left"/>
      <w:pPr>
        <w:ind w:left="5455" w:hanging="185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35"/>
  </w:num>
  <w:num w:numId="3">
    <w:abstractNumId w:val="22"/>
  </w:num>
  <w:num w:numId="4">
    <w:abstractNumId w:val="7"/>
  </w:num>
  <w:num w:numId="5">
    <w:abstractNumId w:val="17"/>
  </w:num>
  <w:num w:numId="6">
    <w:abstractNumId w:val="19"/>
  </w:num>
  <w:num w:numId="7">
    <w:abstractNumId w:val="18"/>
  </w:num>
  <w:num w:numId="8">
    <w:abstractNumId w:val="15"/>
  </w:num>
  <w:num w:numId="9">
    <w:abstractNumId w:val="14"/>
  </w:num>
  <w:num w:numId="10">
    <w:abstractNumId w:val="36"/>
  </w:num>
  <w:num w:numId="11">
    <w:abstractNumId w:val="32"/>
  </w:num>
  <w:num w:numId="12">
    <w:abstractNumId w:val="20"/>
  </w:num>
  <w:num w:numId="13">
    <w:abstractNumId w:val="1"/>
  </w:num>
  <w:num w:numId="14">
    <w:abstractNumId w:val="13"/>
  </w:num>
  <w:num w:numId="15">
    <w:abstractNumId w:val="0"/>
  </w:num>
  <w:num w:numId="16">
    <w:abstractNumId w:val="3"/>
  </w:num>
  <w:num w:numId="17">
    <w:abstractNumId w:val="2"/>
  </w:num>
  <w:num w:numId="18">
    <w:abstractNumId w:val="33"/>
  </w:num>
  <w:num w:numId="19">
    <w:abstractNumId w:val="31"/>
  </w:num>
  <w:num w:numId="20">
    <w:abstractNumId w:val="11"/>
  </w:num>
  <w:num w:numId="21">
    <w:abstractNumId w:val="5"/>
  </w:num>
  <w:num w:numId="22">
    <w:abstractNumId w:val="6"/>
  </w:num>
  <w:num w:numId="23">
    <w:abstractNumId w:val="10"/>
  </w:num>
  <w:num w:numId="24">
    <w:abstractNumId w:val="4"/>
  </w:num>
  <w:num w:numId="25">
    <w:abstractNumId w:val="23"/>
  </w:num>
  <w:num w:numId="26">
    <w:abstractNumId w:val="28"/>
  </w:num>
  <w:num w:numId="27">
    <w:abstractNumId w:val="16"/>
  </w:num>
  <w:num w:numId="28">
    <w:abstractNumId w:val="26"/>
  </w:num>
  <w:num w:numId="29">
    <w:abstractNumId w:val="25"/>
  </w:num>
  <w:num w:numId="30">
    <w:abstractNumId w:val="27"/>
  </w:num>
  <w:num w:numId="31">
    <w:abstractNumId w:val="29"/>
  </w:num>
  <w:num w:numId="32">
    <w:abstractNumId w:val="8"/>
  </w:num>
  <w:num w:numId="33">
    <w:abstractNumId w:val="24"/>
  </w:num>
  <w:num w:numId="34">
    <w:abstractNumId w:val="34"/>
  </w:num>
  <w:num w:numId="35">
    <w:abstractNumId w:val="9"/>
  </w:num>
  <w:num w:numId="36">
    <w:abstractNumId w:val="21"/>
  </w:num>
  <w:num w:numId="37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B10B6"/>
    <w:rsid w:val="00004CF6"/>
    <w:rsid w:val="000310A8"/>
    <w:rsid w:val="00052868"/>
    <w:rsid w:val="00092F39"/>
    <w:rsid w:val="000B4CC2"/>
    <w:rsid w:val="001F0738"/>
    <w:rsid w:val="00223265"/>
    <w:rsid w:val="002B10B6"/>
    <w:rsid w:val="00302105"/>
    <w:rsid w:val="003339BB"/>
    <w:rsid w:val="003657EA"/>
    <w:rsid w:val="00392B38"/>
    <w:rsid w:val="003B233A"/>
    <w:rsid w:val="004B6C75"/>
    <w:rsid w:val="00550A29"/>
    <w:rsid w:val="00561C61"/>
    <w:rsid w:val="005A5540"/>
    <w:rsid w:val="00636B72"/>
    <w:rsid w:val="0067507D"/>
    <w:rsid w:val="006C5AB5"/>
    <w:rsid w:val="006F52EA"/>
    <w:rsid w:val="00713587"/>
    <w:rsid w:val="00764C04"/>
    <w:rsid w:val="00787B8A"/>
    <w:rsid w:val="007A3702"/>
    <w:rsid w:val="008360C9"/>
    <w:rsid w:val="00850874"/>
    <w:rsid w:val="009726E1"/>
    <w:rsid w:val="009A2D42"/>
    <w:rsid w:val="009E0DBE"/>
    <w:rsid w:val="009E3C8E"/>
    <w:rsid w:val="00A81D59"/>
    <w:rsid w:val="00AE68AD"/>
    <w:rsid w:val="00B373A2"/>
    <w:rsid w:val="00BF34FE"/>
    <w:rsid w:val="00C149ED"/>
    <w:rsid w:val="00C33D41"/>
    <w:rsid w:val="00C5142C"/>
    <w:rsid w:val="00CA1573"/>
    <w:rsid w:val="00CE2ED8"/>
    <w:rsid w:val="00CE5C7A"/>
    <w:rsid w:val="00D64977"/>
    <w:rsid w:val="00DE5791"/>
    <w:rsid w:val="00E5158D"/>
    <w:rsid w:val="00E600CA"/>
    <w:rsid w:val="00EC5C19"/>
    <w:rsid w:val="00F43E00"/>
    <w:rsid w:val="00FE7D12"/>
    <w:rsid w:val="00FF6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13587"/>
    <w:rPr>
      <w:rFonts w:ascii="Times New Roman" w:eastAsia="Trebuchet MS" w:hAnsi="Times New Roman" w:cs="Trebuchet MS"/>
      <w:sz w:val="28"/>
      <w:lang w:val="ru-RU"/>
    </w:rPr>
  </w:style>
  <w:style w:type="paragraph" w:styleId="1">
    <w:name w:val="heading 1"/>
    <w:basedOn w:val="a"/>
    <w:uiPriority w:val="1"/>
    <w:qFormat/>
    <w:pPr>
      <w:ind w:left="201"/>
      <w:outlineLvl w:val="0"/>
    </w:pPr>
    <w:rPr>
      <w:rFonts w:ascii="Arial" w:eastAsia="Arial" w:hAnsi="Arial" w:cs="Arial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unhideWhenUsed/>
    <w:qFormat/>
    <w:rsid w:val="00713587"/>
    <w:rPr>
      <w:rFonts w:ascii="Times New Roman" w:hAnsi="Times New Roman"/>
      <w:sz w:val="28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"/>
      <w:ind w:left="492" w:hanging="292"/>
    </w:pPr>
    <w:rPr>
      <w:szCs w:val="28"/>
    </w:rPr>
  </w:style>
  <w:style w:type="paragraph" w:styleId="a3">
    <w:name w:val="Body Text"/>
    <w:basedOn w:val="a"/>
    <w:uiPriority w:val="1"/>
    <w:qFormat/>
    <w:rPr>
      <w:szCs w:val="28"/>
    </w:rPr>
  </w:style>
  <w:style w:type="paragraph" w:styleId="a4">
    <w:name w:val="List Paragraph"/>
    <w:basedOn w:val="a"/>
    <w:uiPriority w:val="1"/>
    <w:qFormat/>
    <w:pPr>
      <w:ind w:left="261" w:hanging="543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5286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2868"/>
    <w:rPr>
      <w:rFonts w:ascii="Tahoma" w:eastAsia="Trebuchet MS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C149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Title"/>
    <w:basedOn w:val="a"/>
    <w:next w:val="a"/>
    <w:link w:val="a9"/>
    <w:uiPriority w:val="10"/>
    <w:qFormat/>
    <w:rsid w:val="00AE68A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AE68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ru-RU"/>
    </w:rPr>
  </w:style>
  <w:style w:type="character" w:styleId="aa">
    <w:name w:val="Hyperlink"/>
    <w:basedOn w:val="a0"/>
    <w:uiPriority w:val="99"/>
    <w:unhideWhenUsed/>
    <w:rsid w:val="007A370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13587"/>
    <w:rPr>
      <w:rFonts w:ascii="Times New Roman" w:eastAsia="Trebuchet MS" w:hAnsi="Times New Roman" w:cs="Trebuchet MS"/>
      <w:sz w:val="28"/>
      <w:lang w:val="ru-RU"/>
    </w:rPr>
  </w:style>
  <w:style w:type="paragraph" w:styleId="1">
    <w:name w:val="heading 1"/>
    <w:basedOn w:val="a"/>
    <w:uiPriority w:val="1"/>
    <w:qFormat/>
    <w:pPr>
      <w:ind w:left="201"/>
      <w:outlineLvl w:val="0"/>
    </w:pPr>
    <w:rPr>
      <w:rFonts w:ascii="Arial" w:eastAsia="Arial" w:hAnsi="Arial" w:cs="Arial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unhideWhenUsed/>
    <w:qFormat/>
    <w:rsid w:val="00713587"/>
    <w:rPr>
      <w:rFonts w:ascii="Times New Roman" w:hAnsi="Times New Roman"/>
      <w:sz w:val="28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"/>
      <w:ind w:left="492" w:hanging="292"/>
    </w:pPr>
    <w:rPr>
      <w:szCs w:val="28"/>
    </w:rPr>
  </w:style>
  <w:style w:type="paragraph" w:styleId="a3">
    <w:name w:val="Body Text"/>
    <w:basedOn w:val="a"/>
    <w:uiPriority w:val="1"/>
    <w:qFormat/>
    <w:rPr>
      <w:szCs w:val="28"/>
    </w:rPr>
  </w:style>
  <w:style w:type="paragraph" w:styleId="a4">
    <w:name w:val="List Paragraph"/>
    <w:basedOn w:val="a"/>
    <w:uiPriority w:val="1"/>
    <w:qFormat/>
    <w:pPr>
      <w:ind w:left="261" w:hanging="543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5286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2868"/>
    <w:rPr>
      <w:rFonts w:ascii="Tahoma" w:eastAsia="Trebuchet MS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C149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Title"/>
    <w:basedOn w:val="a"/>
    <w:next w:val="a"/>
    <w:link w:val="a9"/>
    <w:uiPriority w:val="10"/>
    <w:qFormat/>
    <w:rsid w:val="00AE68A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AE68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ru-RU"/>
    </w:rPr>
  </w:style>
  <w:style w:type="character" w:styleId="aa">
    <w:name w:val="Hyperlink"/>
    <w:basedOn w:val="a0"/>
    <w:uiPriority w:val="99"/>
    <w:unhideWhenUsed/>
    <w:rsid w:val="007A370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4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18" Type="http://schemas.openxmlformats.org/officeDocument/2006/relationships/footer" Target="footer6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yperlink" Target="http://www.gks.ru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znanium.com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33</Pages>
  <Words>6866</Words>
  <Characters>39139</Characters>
  <Application>Microsoft Office Word</Application>
  <DocSecurity>0</DocSecurity>
  <Lines>326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Здоровцова Олеся Николаевна</cp:lastModifiedBy>
  <cp:revision>28</cp:revision>
  <cp:lastPrinted>2023-08-31T06:31:00Z</cp:lastPrinted>
  <dcterms:created xsi:type="dcterms:W3CDTF">2023-04-06T04:29:00Z</dcterms:created>
  <dcterms:modified xsi:type="dcterms:W3CDTF">2026-08-20T06:11:00Z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2023-01-20T00:00:00Z</vt:filetime>
  </property>
  <property fmtid="{D5CDD505-2E9C-101B-9397-08002B2CF9AE}" pid="3" name="Creator">
    <vt:lpwstr>Acrobat PDFMaker 21 для Word</vt:lpwstr>
  </property>
  <property fmtid="{D5CDD505-2E9C-101B-9397-08002B2CF9AE}" pid="4" name="LastSaved">
    <vt:filetime>2023-04-06T00:00:00Z</vt:filetime>
  </property>
</Properties>
</file>